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153"/>
          <w:tab w:val="left" w:pos="702"/>
        </w:tabs>
        <w:jc w:val="both"/>
        <w:rPr>
          <w:b/>
          <w:sz w:val="24"/>
        </w:rPr>
      </w:pPr>
      <w:r>
        <w:rPr>
          <w:sz w:val="24"/>
          <w:szCs w:val="24"/>
        </w:rPr>
        <w:t>122-21</w:t>
      </w:r>
      <w:r>
        <w:rPr>
          <w:sz w:val="24"/>
          <w:szCs w:val="24"/>
        </w:rPr>
        <w:tab/>
      </w:r>
      <w:r>
        <w:rPr>
          <w:b/>
          <w:sz w:val="24"/>
          <w:u w:val="single"/>
        </w:rPr>
        <w:t>Regular Meeting, October 27, 2021</w:t>
      </w:r>
    </w:p>
    <w:p>
      <w:pPr>
        <w:pStyle w:val="TxBrp6"/>
        <w:spacing w:line="277" w:lineRule="exact"/>
        <w:ind w:firstLine="0"/>
        <w:rPr>
          <w:b/>
          <w:sz w:val="24"/>
        </w:rPr>
      </w:pPr>
      <w:r>
        <w:rPr>
          <w:b/>
          <w:sz w:val="24"/>
        </w:rPr>
        <w:t>Moved by Mrs. Thompson seconded by Mr. Sutton to approve the minutes of the October 27, 2021   Regular Meeting</w:t>
      </w:r>
    </w:p>
    <w:p>
      <w:pPr>
        <w:pStyle w:val="TxBrp7"/>
        <w:spacing w:line="277" w:lineRule="exact"/>
        <w:ind w:left="0" w:firstLine="0"/>
        <w:jc w:val="left"/>
        <w:rPr>
          <w:sz w:val="24"/>
        </w:rPr>
      </w:pPr>
      <w:r>
        <w:rPr>
          <w:sz w:val="24"/>
        </w:rPr>
        <w:t>Vote:  Ayes:  Phillips, Sutton, Thompson</w:t>
      </w:r>
    </w:p>
    <w:p>
      <w:pPr>
        <w:tabs>
          <w:tab w:val="left" w:pos="1422"/>
          <w:tab w:val="left" w:pos="2148"/>
        </w:tabs>
        <w:spacing w:line="277" w:lineRule="exact"/>
        <w:jc w:val="both"/>
        <w:rPr>
          <w:sz w:val="24"/>
          <w:szCs w:val="24"/>
        </w:rPr>
      </w:pPr>
    </w:p>
    <w:p>
      <w:pPr>
        <w:pStyle w:val="TxBrp6"/>
        <w:spacing w:line="277" w:lineRule="exact"/>
        <w:ind w:firstLine="0"/>
        <w:rPr>
          <w:b/>
          <w:sz w:val="24"/>
        </w:rPr>
      </w:pPr>
      <w:r>
        <w:rPr>
          <w:sz w:val="24"/>
        </w:rPr>
        <w:t>123-21</w:t>
      </w:r>
      <w:r>
        <w:rPr>
          <w:sz w:val="24"/>
        </w:rPr>
        <w:tab/>
      </w:r>
      <w:r>
        <w:rPr>
          <w:b/>
          <w:sz w:val="24"/>
          <w:u w:val="single"/>
        </w:rPr>
        <w:t>Financial Accounts</w:t>
      </w:r>
    </w:p>
    <w:p>
      <w:pPr>
        <w:pStyle w:val="TxBrp7"/>
        <w:spacing w:line="277" w:lineRule="exact"/>
        <w:ind w:left="0" w:firstLine="0"/>
        <w:jc w:val="left"/>
        <w:rPr>
          <w:b/>
          <w:sz w:val="24"/>
        </w:rPr>
      </w:pPr>
      <w:r>
        <w:rPr>
          <w:b/>
          <w:sz w:val="24"/>
        </w:rPr>
        <w:t>Moved by Mrs. Thompson seconded by Mr. Sutton to approve the financial accounts, reports, and bills paid for October 2021</w:t>
      </w:r>
    </w:p>
    <w:p>
      <w:pPr>
        <w:pStyle w:val="TxBrp7"/>
        <w:spacing w:line="277" w:lineRule="exact"/>
        <w:ind w:left="0" w:firstLine="0"/>
        <w:rPr>
          <w:sz w:val="24"/>
        </w:rPr>
      </w:pPr>
      <w:r>
        <w:rPr>
          <w:sz w:val="24"/>
        </w:rPr>
        <w:t>Vote:  Ayes:  Phillips, Sutton, Thompson</w:t>
      </w:r>
    </w:p>
    <w:p>
      <w:pPr>
        <w:pStyle w:val="TxBrp7"/>
        <w:tabs>
          <w:tab w:val="clear" w:pos="1422"/>
          <w:tab w:val="left" w:pos="1440"/>
        </w:tabs>
        <w:spacing w:line="277" w:lineRule="exact"/>
        <w:ind w:firstLine="0"/>
        <w:rPr>
          <w:sz w:val="24"/>
        </w:rPr>
      </w:pPr>
    </w:p>
    <w:p>
      <w:pPr>
        <w:pStyle w:val="TxBrp7"/>
        <w:tabs>
          <w:tab w:val="clear" w:pos="1422"/>
          <w:tab w:val="clear" w:pos="2148"/>
          <w:tab w:val="left" w:pos="720"/>
        </w:tabs>
        <w:spacing w:line="277" w:lineRule="exact"/>
        <w:ind w:left="0" w:firstLine="0"/>
        <w:rPr>
          <w:b/>
          <w:sz w:val="24"/>
          <w:u w:val="single"/>
        </w:rPr>
      </w:pPr>
      <w:r>
        <w:rPr>
          <w:sz w:val="24"/>
        </w:rPr>
        <w:t>124-21</w:t>
      </w:r>
      <w:r>
        <w:rPr>
          <w:sz w:val="24"/>
        </w:rPr>
        <w:tab/>
      </w:r>
      <w:r>
        <w:rPr>
          <w:b/>
          <w:sz w:val="24"/>
          <w:u w:val="single"/>
        </w:rPr>
        <w:t>Five-Year Forecast</w:t>
      </w:r>
    </w:p>
    <w:p>
      <w:pPr>
        <w:pStyle w:val="TxBrp7"/>
        <w:tabs>
          <w:tab w:val="clear" w:pos="1422"/>
          <w:tab w:val="clear" w:pos="2148"/>
          <w:tab w:val="left" w:pos="720"/>
        </w:tabs>
        <w:spacing w:line="277" w:lineRule="exact"/>
        <w:ind w:left="0" w:firstLine="0"/>
        <w:jc w:val="left"/>
        <w:rPr>
          <w:b/>
          <w:sz w:val="24"/>
        </w:rPr>
      </w:pPr>
      <w:r>
        <w:rPr>
          <w:b/>
          <w:sz w:val="24"/>
        </w:rPr>
        <w:t>Moved by Mrs. Thompson seconded by Mr. Sutton upon the recommendation of the superintendent and treasurer, to approve the five-year forecast from July 1, 2021 to June 30, 2026</w:t>
      </w:r>
    </w:p>
    <w:p>
      <w:pPr>
        <w:pStyle w:val="TxBrp7"/>
        <w:spacing w:line="277" w:lineRule="exact"/>
        <w:ind w:left="0" w:firstLine="0"/>
        <w:rPr>
          <w:sz w:val="24"/>
        </w:rPr>
      </w:pPr>
      <w:r>
        <w:rPr>
          <w:sz w:val="24"/>
        </w:rPr>
        <w:t>Vote:  Ayes:  Phillips, Sutton, Thompson</w:t>
      </w:r>
    </w:p>
    <w:p>
      <w:pPr>
        <w:widowControl w:val="0"/>
        <w:tabs>
          <w:tab w:val="left" w:pos="720"/>
        </w:tabs>
        <w:rPr>
          <w:iCs/>
          <w:sz w:val="24"/>
          <w:szCs w:val="24"/>
        </w:rPr>
      </w:pPr>
    </w:p>
    <w:p>
      <w:pPr>
        <w:widowControl w:val="0"/>
        <w:tabs>
          <w:tab w:val="left" w:pos="720"/>
        </w:tabs>
        <w:ind w:left="1440" w:hanging="1440"/>
        <w:rPr>
          <w:b/>
          <w:snapToGrid w:val="0"/>
          <w:sz w:val="24"/>
          <w:szCs w:val="24"/>
          <w:u w:val="single"/>
        </w:rPr>
      </w:pPr>
      <w:r>
        <w:rPr>
          <w:iCs/>
          <w:sz w:val="24"/>
          <w:szCs w:val="24"/>
        </w:rPr>
        <w:t>125-21</w:t>
      </w:r>
      <w:r>
        <w:rPr>
          <w:sz w:val="24"/>
          <w:szCs w:val="24"/>
        </w:rPr>
        <w:tab/>
      </w:r>
      <w:r>
        <w:rPr>
          <w:b/>
          <w:snapToGrid w:val="0"/>
          <w:sz w:val="24"/>
          <w:szCs w:val="24"/>
          <w:u w:val="single"/>
        </w:rPr>
        <w:t xml:space="preserve">Personnel </w:t>
      </w:r>
      <w:r>
        <w:rPr>
          <w:b/>
          <w:sz w:val="24"/>
          <w:szCs w:val="24"/>
          <w:u w:val="single"/>
        </w:rPr>
        <w:t>-</w:t>
      </w:r>
      <w:r>
        <w:rPr>
          <w:b/>
          <w:snapToGrid w:val="0"/>
          <w:sz w:val="24"/>
          <w:szCs w:val="24"/>
          <w:u w:val="single"/>
        </w:rPr>
        <w:t xml:space="preserve"> Employment of Substitutes</w:t>
      </w:r>
    </w:p>
    <w:p>
      <w:pPr>
        <w:widowControl w:val="0"/>
        <w:rPr>
          <w:i/>
          <w:snapToGrid w:val="0"/>
          <w:sz w:val="24"/>
          <w:szCs w:val="24"/>
        </w:rPr>
      </w:pPr>
      <w:r>
        <w:rPr>
          <w:b/>
          <w:snapToGrid w:val="0"/>
          <w:sz w:val="24"/>
          <w:szCs w:val="24"/>
        </w:rPr>
        <w:t>Moved by Mrs. Thompson seconded by Mr. Sutton upon the recommendation of the superintendent, to employ the following substitute personnel</w:t>
      </w:r>
      <w:r>
        <w:rPr>
          <w:snapToGrid w:val="0"/>
          <w:sz w:val="24"/>
          <w:szCs w:val="24"/>
        </w:rPr>
        <w:t xml:space="preserve"> </w:t>
      </w:r>
      <w:r>
        <w:rPr>
          <w:b/>
          <w:snapToGrid w:val="0"/>
          <w:sz w:val="24"/>
          <w:szCs w:val="24"/>
        </w:rPr>
        <w:t>in accordance with the Trumbull County adopted substitute list</w:t>
      </w:r>
      <w:r>
        <w:rPr>
          <w:snapToGrid w:val="0"/>
          <w:sz w:val="24"/>
          <w:szCs w:val="24"/>
        </w:rPr>
        <w:t xml:space="preserve"> </w:t>
      </w:r>
      <w:r>
        <w:rPr>
          <w:i/>
          <w:snapToGrid w:val="0"/>
          <w:sz w:val="24"/>
          <w:szCs w:val="24"/>
        </w:rPr>
        <w:t>(if applicable)</w:t>
      </w:r>
    </w:p>
    <w:p>
      <w:pPr>
        <w:pStyle w:val="BodyTextIndent3"/>
        <w:jc w:val="left"/>
      </w:pPr>
      <w:r>
        <w:rPr>
          <w:szCs w:val="24"/>
        </w:rPr>
        <w:tab/>
      </w:r>
      <w:r>
        <w:rPr>
          <w:szCs w:val="24"/>
        </w:rPr>
        <w:tab/>
      </w:r>
      <w:r>
        <w:t>Classified</w:t>
      </w:r>
    </w:p>
    <w:p>
      <w:pPr>
        <w:pStyle w:val="BodyTextIndent3"/>
        <w:jc w:val="left"/>
      </w:pPr>
      <w:r>
        <w:tab/>
      </w:r>
      <w:r>
        <w:tab/>
      </w:r>
      <w:r>
        <w:tab/>
      </w:r>
      <w:proofErr w:type="spellStart"/>
      <w:r>
        <w:t>Shanon</w:t>
      </w:r>
      <w:proofErr w:type="spellEnd"/>
      <w:r>
        <w:t xml:space="preserve"> Armstrong</w:t>
      </w:r>
      <w:r>
        <w:tab/>
      </w:r>
      <w:r>
        <w:tab/>
        <w:t>Secretary</w:t>
      </w:r>
    </w:p>
    <w:p>
      <w:pPr>
        <w:pStyle w:val="BodyTextIndent3"/>
        <w:ind w:left="2160"/>
        <w:jc w:val="left"/>
      </w:pPr>
      <w:r>
        <w:rPr>
          <w:szCs w:val="24"/>
        </w:rPr>
        <w:t xml:space="preserve">Alexis </w:t>
      </w:r>
      <w:proofErr w:type="spellStart"/>
      <w:r>
        <w:rPr>
          <w:szCs w:val="24"/>
        </w:rPr>
        <w:t>Parthemer</w:t>
      </w:r>
      <w:proofErr w:type="spellEnd"/>
      <w:r>
        <w:rPr>
          <w:szCs w:val="24"/>
        </w:rPr>
        <w:tab/>
      </w:r>
      <w:r>
        <w:rPr>
          <w:szCs w:val="24"/>
        </w:rPr>
        <w:tab/>
        <w:t xml:space="preserve">Nurse  </w:t>
      </w:r>
    </w:p>
    <w:p>
      <w:pPr>
        <w:pStyle w:val="BodyTextIndent3"/>
        <w:ind w:firstLine="0"/>
        <w:jc w:val="left"/>
      </w:pPr>
      <w:r>
        <w:t>Vote:  Ayes:  Phillips, Sutton, Thompson</w:t>
      </w:r>
    </w:p>
    <w:p>
      <w:pPr>
        <w:widowControl w:val="0"/>
        <w:tabs>
          <w:tab w:val="left" w:pos="720"/>
        </w:tabs>
        <w:rPr>
          <w:sz w:val="24"/>
          <w:szCs w:val="24"/>
        </w:rPr>
      </w:pPr>
    </w:p>
    <w:p>
      <w:pPr>
        <w:widowControl w:val="0"/>
        <w:tabs>
          <w:tab w:val="left" w:pos="720"/>
        </w:tabs>
        <w:rPr>
          <w:b/>
          <w:sz w:val="24"/>
          <w:szCs w:val="24"/>
          <w:u w:val="single"/>
        </w:rPr>
      </w:pPr>
      <w:r>
        <w:rPr>
          <w:sz w:val="24"/>
          <w:szCs w:val="24"/>
        </w:rPr>
        <w:t>126-21</w:t>
      </w:r>
      <w:r>
        <w:rPr>
          <w:sz w:val="24"/>
          <w:szCs w:val="24"/>
        </w:rPr>
        <w:tab/>
      </w:r>
      <w:r>
        <w:rPr>
          <w:b/>
          <w:sz w:val="24"/>
          <w:szCs w:val="24"/>
          <w:u w:val="single"/>
        </w:rPr>
        <w:t xml:space="preserve">Personnel – Contract Employment </w:t>
      </w:r>
    </w:p>
    <w:p>
      <w:pPr>
        <w:rPr>
          <w:b/>
          <w:szCs w:val="24"/>
        </w:rPr>
      </w:pPr>
      <w:r>
        <w:rPr>
          <w:b/>
          <w:sz w:val="24"/>
          <w:szCs w:val="24"/>
        </w:rPr>
        <w:t>Moved by Mrs. Thompson seconded by Mr. Sutton upon the recommendation of the superintendent, to employ the following personnel</w:t>
      </w:r>
    </w:p>
    <w:p>
      <w:pPr>
        <w:pStyle w:val="BodyTextIndent3"/>
        <w:ind w:left="1440"/>
        <w:jc w:val="left"/>
        <w:rPr>
          <w:szCs w:val="24"/>
        </w:rPr>
      </w:pPr>
      <w:r>
        <w:rPr>
          <w:b/>
          <w:szCs w:val="24"/>
        </w:rPr>
        <w:tab/>
      </w:r>
      <w:r>
        <w:rPr>
          <w:szCs w:val="24"/>
        </w:rPr>
        <w:t>Patrick Carney</w:t>
      </w:r>
      <w:r>
        <w:rPr>
          <w:szCs w:val="24"/>
        </w:rPr>
        <w:tab/>
      </w:r>
      <w:r>
        <w:rPr>
          <w:szCs w:val="24"/>
        </w:rPr>
        <w:tab/>
      </w:r>
      <w:r>
        <w:rPr>
          <w:szCs w:val="24"/>
        </w:rPr>
        <w:tab/>
        <w:t>Athletic Helper</w:t>
      </w:r>
    </w:p>
    <w:p>
      <w:pPr>
        <w:pStyle w:val="BodyTextIndent3"/>
        <w:ind w:left="1440"/>
        <w:jc w:val="left"/>
        <w:rPr>
          <w:szCs w:val="24"/>
        </w:rPr>
      </w:pPr>
      <w:r>
        <w:rPr>
          <w:szCs w:val="24"/>
        </w:rPr>
        <w:tab/>
      </w:r>
      <w:proofErr w:type="spellStart"/>
      <w:r>
        <w:rPr>
          <w:szCs w:val="24"/>
        </w:rPr>
        <w:t>Marjie</w:t>
      </w:r>
      <w:proofErr w:type="spellEnd"/>
      <w:r>
        <w:rPr>
          <w:szCs w:val="24"/>
        </w:rPr>
        <w:t xml:space="preserve"> </w:t>
      </w:r>
      <w:proofErr w:type="spellStart"/>
      <w:r>
        <w:rPr>
          <w:szCs w:val="24"/>
        </w:rPr>
        <w:t>Hunkus</w:t>
      </w:r>
      <w:proofErr w:type="spellEnd"/>
      <w:r>
        <w:rPr>
          <w:szCs w:val="24"/>
        </w:rPr>
        <w:tab/>
      </w:r>
      <w:r>
        <w:rPr>
          <w:szCs w:val="24"/>
        </w:rPr>
        <w:tab/>
        <w:t>Athletic Helper</w:t>
      </w:r>
    </w:p>
    <w:p>
      <w:pPr>
        <w:pStyle w:val="BodyTextIndent3"/>
        <w:ind w:firstLine="0"/>
        <w:jc w:val="left"/>
      </w:pPr>
      <w:r>
        <w:t>Vote:  Ayes:  Phillips, Sutton, Thompson</w:t>
      </w:r>
    </w:p>
    <w:p>
      <w:pPr>
        <w:pStyle w:val="BodyTextIndent3"/>
        <w:jc w:val="left"/>
      </w:pPr>
    </w:p>
    <w:p>
      <w:pPr>
        <w:pStyle w:val="TxBrt2"/>
        <w:tabs>
          <w:tab w:val="left" w:pos="720"/>
          <w:tab w:val="left" w:pos="1440"/>
          <w:tab w:val="decimal" w:pos="4155"/>
          <w:tab w:val="left" w:pos="5051"/>
        </w:tabs>
        <w:spacing w:line="277" w:lineRule="exact"/>
        <w:rPr>
          <w:b/>
          <w:sz w:val="24"/>
        </w:rPr>
      </w:pPr>
      <w:r>
        <w:rPr>
          <w:sz w:val="24"/>
        </w:rPr>
        <w:t>127-21</w:t>
      </w:r>
      <w:r>
        <w:rPr>
          <w:b/>
          <w:sz w:val="24"/>
        </w:rPr>
        <w:tab/>
      </w:r>
      <w:r>
        <w:rPr>
          <w:b/>
          <w:sz w:val="24"/>
          <w:u w:val="single"/>
        </w:rPr>
        <w:t>Personnel – Employment</w:t>
      </w:r>
    </w:p>
    <w:p>
      <w:pPr>
        <w:pStyle w:val="TxBrt2"/>
        <w:tabs>
          <w:tab w:val="left" w:pos="708"/>
          <w:tab w:val="left" w:pos="2160"/>
          <w:tab w:val="decimal" w:pos="4155"/>
          <w:tab w:val="left" w:pos="5051"/>
        </w:tabs>
        <w:spacing w:line="277" w:lineRule="exact"/>
        <w:rPr>
          <w:sz w:val="24"/>
        </w:rPr>
      </w:pPr>
      <w:r>
        <w:rPr>
          <w:b/>
          <w:sz w:val="24"/>
        </w:rPr>
        <w:t xml:space="preserve">Moved by Mrs. Thompson seconded by Mr. Sutton upon the recommendation of the superintendent, to compensate Cheryl Wildman as an emergency backup bus driver to be paid at her hourly rate on </w:t>
      </w:r>
      <w:proofErr w:type="gramStart"/>
      <w:r>
        <w:rPr>
          <w:b/>
          <w:sz w:val="24"/>
        </w:rPr>
        <w:t>a</w:t>
      </w:r>
      <w:proofErr w:type="gramEnd"/>
      <w:r>
        <w:rPr>
          <w:b/>
          <w:sz w:val="24"/>
        </w:rPr>
        <w:t xml:space="preserve"> as needed basis.  Mrs. Wildman will only be used if all other drivers/options have been exhausted.</w:t>
      </w:r>
      <w:r>
        <w:rPr>
          <w:b/>
          <w:sz w:val="24"/>
        </w:rPr>
        <w:tab/>
      </w:r>
    </w:p>
    <w:p>
      <w:pPr>
        <w:pStyle w:val="BodyTextIndent3"/>
        <w:ind w:firstLine="0"/>
        <w:jc w:val="left"/>
      </w:pPr>
      <w:r>
        <w:t>Vote:  Ayes:  Phillips, Sutton, Thompson</w:t>
      </w:r>
    </w:p>
    <w:p>
      <w:pPr>
        <w:pStyle w:val="TxBrp27"/>
        <w:spacing w:line="283" w:lineRule="exact"/>
        <w:ind w:left="0"/>
        <w:rPr>
          <w:color w:val="FF0000"/>
          <w:sz w:val="24"/>
        </w:rPr>
      </w:pPr>
    </w:p>
    <w:p>
      <w:pPr>
        <w:pStyle w:val="TxBrp27"/>
        <w:spacing w:line="283" w:lineRule="exact"/>
        <w:ind w:left="0" w:firstLine="0"/>
        <w:rPr>
          <w:b/>
          <w:sz w:val="24"/>
          <w:u w:val="single"/>
        </w:rPr>
      </w:pPr>
      <w:r>
        <w:rPr>
          <w:sz w:val="24"/>
        </w:rPr>
        <w:t xml:space="preserve">128-21 </w:t>
      </w:r>
      <w:r>
        <w:rPr>
          <w:b/>
          <w:sz w:val="24"/>
          <w:u w:val="single"/>
        </w:rPr>
        <w:t>Adoption – Commencement Date, 2022</w:t>
      </w:r>
    </w:p>
    <w:p>
      <w:pPr>
        <w:pStyle w:val="TxBrp27"/>
        <w:spacing w:line="283" w:lineRule="exact"/>
        <w:ind w:left="0" w:firstLine="0"/>
        <w:jc w:val="left"/>
        <w:rPr>
          <w:b/>
          <w:sz w:val="24"/>
        </w:rPr>
      </w:pPr>
      <w:r>
        <w:rPr>
          <w:b/>
          <w:sz w:val="24"/>
        </w:rPr>
        <w:t xml:space="preserve">Moved by Mrs. Thompson seconded by Mr. Sutton upon the recommendation of Mr. Steven </w:t>
      </w:r>
      <w:proofErr w:type="spellStart"/>
      <w:r>
        <w:rPr>
          <w:b/>
          <w:sz w:val="24"/>
        </w:rPr>
        <w:t>Kochemba</w:t>
      </w:r>
      <w:proofErr w:type="spellEnd"/>
      <w:r>
        <w:rPr>
          <w:b/>
          <w:sz w:val="24"/>
        </w:rPr>
        <w:t>, Principal, Badger High School that Thursday, May 26, 2022 be the Commencement date for the Class of 2022 and that May 24, 2022 serve as the last student day for same Commencement Class, Class of 2022</w:t>
      </w:r>
    </w:p>
    <w:p>
      <w:pPr>
        <w:pStyle w:val="TxBrp27"/>
        <w:spacing w:line="283" w:lineRule="exact"/>
        <w:ind w:left="0" w:firstLine="0"/>
        <w:rPr>
          <w:sz w:val="24"/>
        </w:rPr>
      </w:pPr>
      <w:r>
        <w:rPr>
          <w:sz w:val="24"/>
        </w:rPr>
        <w:t>Vote:  Ayes:  Phillips, Sutton, Thompson</w:t>
      </w:r>
    </w:p>
    <w:p>
      <w:pPr>
        <w:pStyle w:val="TxBrp27"/>
        <w:spacing w:line="283" w:lineRule="exact"/>
        <w:ind w:left="0" w:firstLine="0"/>
        <w:rPr>
          <w:sz w:val="24"/>
        </w:rPr>
      </w:pPr>
    </w:p>
    <w:p>
      <w:pPr>
        <w:pStyle w:val="TxBrp27"/>
        <w:spacing w:line="283" w:lineRule="exact"/>
        <w:ind w:left="0" w:firstLine="0"/>
        <w:rPr>
          <w:sz w:val="24"/>
        </w:rPr>
      </w:pPr>
    </w:p>
    <w:p>
      <w:pPr>
        <w:pStyle w:val="TxBrp27"/>
        <w:tabs>
          <w:tab w:val="clear" w:pos="1445"/>
          <w:tab w:val="left" w:pos="720"/>
          <w:tab w:val="left" w:pos="1440"/>
        </w:tabs>
        <w:spacing w:line="283" w:lineRule="exact"/>
        <w:ind w:left="0" w:firstLine="0"/>
        <w:rPr>
          <w:b/>
          <w:sz w:val="24"/>
        </w:rPr>
      </w:pPr>
      <w:r>
        <w:rPr>
          <w:sz w:val="24"/>
        </w:rPr>
        <w:lastRenderedPageBreak/>
        <w:t>129-21</w:t>
      </w:r>
      <w:r>
        <w:rPr>
          <w:sz w:val="24"/>
        </w:rPr>
        <w:tab/>
      </w:r>
      <w:r>
        <w:rPr>
          <w:b/>
          <w:sz w:val="24"/>
          <w:u w:val="single"/>
        </w:rPr>
        <w:t>Student Recognition</w:t>
      </w:r>
    </w:p>
    <w:p>
      <w:pPr>
        <w:pStyle w:val="TxBrp27"/>
        <w:tabs>
          <w:tab w:val="clear" w:pos="1445"/>
          <w:tab w:val="left" w:pos="720"/>
          <w:tab w:val="left" w:pos="1440"/>
        </w:tabs>
        <w:spacing w:line="283" w:lineRule="exact"/>
        <w:ind w:left="0" w:firstLine="0"/>
        <w:jc w:val="left"/>
        <w:rPr>
          <w:b/>
          <w:sz w:val="24"/>
        </w:rPr>
      </w:pPr>
      <w:r>
        <w:rPr>
          <w:b/>
          <w:sz w:val="24"/>
        </w:rPr>
        <w:t>Moved by Mrs. Thompson seconded by Mr. Sutton upon the recommendation of the superintendent, to recognize the following Badger High School students on a successful Northeastern Athletic Conference Fall Sports season</w:t>
      </w:r>
    </w:p>
    <w:p>
      <w:pPr>
        <w:pStyle w:val="TxBrp27"/>
        <w:tabs>
          <w:tab w:val="clear" w:pos="1445"/>
          <w:tab w:val="left" w:pos="1440"/>
        </w:tabs>
        <w:spacing w:line="283" w:lineRule="exact"/>
        <w:ind w:left="1530"/>
        <w:rPr>
          <w:b/>
          <w:sz w:val="24"/>
        </w:rPr>
      </w:pPr>
    </w:p>
    <w:p>
      <w:pPr>
        <w:pStyle w:val="TxBrp27"/>
        <w:tabs>
          <w:tab w:val="clear" w:pos="1445"/>
          <w:tab w:val="left" w:pos="1440"/>
        </w:tabs>
        <w:spacing w:line="283" w:lineRule="exact"/>
        <w:ind w:left="1530"/>
        <w:rPr>
          <w:b/>
          <w:sz w:val="24"/>
        </w:rPr>
      </w:pPr>
      <w:r>
        <w:rPr>
          <w:b/>
          <w:sz w:val="24"/>
        </w:rPr>
        <w:t>Cross Country</w:t>
      </w:r>
    </w:p>
    <w:p>
      <w:pPr>
        <w:pStyle w:val="TxBrp27"/>
        <w:tabs>
          <w:tab w:val="clear" w:pos="1445"/>
          <w:tab w:val="left" w:pos="1440"/>
        </w:tabs>
        <w:spacing w:line="283" w:lineRule="exact"/>
        <w:ind w:left="1530"/>
        <w:rPr>
          <w:sz w:val="24"/>
        </w:rPr>
      </w:pPr>
      <w:r>
        <w:rPr>
          <w:sz w:val="24"/>
        </w:rPr>
        <w:tab/>
        <w:t>Michael Crosby          NAC First Team</w:t>
      </w:r>
    </w:p>
    <w:p>
      <w:pPr>
        <w:pStyle w:val="TxBrp27"/>
        <w:tabs>
          <w:tab w:val="clear" w:pos="1445"/>
          <w:tab w:val="left" w:pos="1440"/>
        </w:tabs>
        <w:spacing w:line="283" w:lineRule="exact"/>
        <w:ind w:left="1530"/>
        <w:rPr>
          <w:sz w:val="24"/>
        </w:rPr>
      </w:pPr>
      <w:r>
        <w:rPr>
          <w:sz w:val="24"/>
        </w:rPr>
        <w:tab/>
        <w:t>Jaden Richards           NAC Honorable Mention</w:t>
      </w:r>
    </w:p>
    <w:p>
      <w:pPr>
        <w:pStyle w:val="TxBrp27"/>
        <w:tabs>
          <w:tab w:val="clear" w:pos="1445"/>
          <w:tab w:val="left" w:pos="1440"/>
        </w:tabs>
        <w:spacing w:line="283" w:lineRule="exact"/>
        <w:ind w:left="1530"/>
        <w:rPr>
          <w:sz w:val="24"/>
        </w:rPr>
      </w:pPr>
      <w:r>
        <w:rPr>
          <w:sz w:val="24"/>
        </w:rPr>
        <w:tab/>
        <w:t xml:space="preserve">Jeremy </w:t>
      </w:r>
      <w:proofErr w:type="spellStart"/>
      <w:r>
        <w:rPr>
          <w:sz w:val="24"/>
        </w:rPr>
        <w:t>Slywczak</w:t>
      </w:r>
      <w:proofErr w:type="spellEnd"/>
      <w:r>
        <w:rPr>
          <w:sz w:val="24"/>
        </w:rPr>
        <w:t xml:space="preserve">       NAC Honorable Mention</w:t>
      </w:r>
    </w:p>
    <w:p>
      <w:pPr>
        <w:pStyle w:val="TxBrp27"/>
        <w:tabs>
          <w:tab w:val="clear" w:pos="1445"/>
          <w:tab w:val="left" w:pos="1440"/>
        </w:tabs>
        <w:spacing w:line="283" w:lineRule="exact"/>
        <w:ind w:left="1530"/>
        <w:rPr>
          <w:sz w:val="24"/>
        </w:rPr>
      </w:pPr>
    </w:p>
    <w:p>
      <w:pPr>
        <w:pStyle w:val="TxBrp27"/>
        <w:tabs>
          <w:tab w:val="clear" w:pos="1445"/>
          <w:tab w:val="left" w:pos="1440"/>
        </w:tabs>
        <w:spacing w:line="283" w:lineRule="exact"/>
        <w:ind w:left="1530"/>
        <w:rPr>
          <w:b/>
          <w:sz w:val="24"/>
        </w:rPr>
      </w:pPr>
      <w:r>
        <w:rPr>
          <w:b/>
          <w:sz w:val="24"/>
        </w:rPr>
        <w:t>Golf</w:t>
      </w:r>
    </w:p>
    <w:p>
      <w:pPr>
        <w:pStyle w:val="TxBrp27"/>
        <w:tabs>
          <w:tab w:val="clear" w:pos="1445"/>
          <w:tab w:val="left" w:pos="1440"/>
        </w:tabs>
        <w:spacing w:line="283" w:lineRule="exact"/>
        <w:ind w:left="1530"/>
        <w:rPr>
          <w:sz w:val="24"/>
        </w:rPr>
      </w:pPr>
      <w:r>
        <w:rPr>
          <w:sz w:val="24"/>
        </w:rPr>
        <w:tab/>
        <w:t xml:space="preserve">Austin </w:t>
      </w:r>
      <w:proofErr w:type="spellStart"/>
      <w:r>
        <w:rPr>
          <w:sz w:val="24"/>
        </w:rPr>
        <w:t>Mariani</w:t>
      </w:r>
      <w:proofErr w:type="spellEnd"/>
      <w:r>
        <w:rPr>
          <w:sz w:val="24"/>
        </w:rPr>
        <w:t xml:space="preserve">          </w:t>
      </w:r>
      <w:r>
        <w:rPr>
          <w:sz w:val="24"/>
        </w:rPr>
        <w:tab/>
        <w:t>NAC First Team</w:t>
      </w:r>
    </w:p>
    <w:p>
      <w:pPr>
        <w:pStyle w:val="TxBrp27"/>
        <w:tabs>
          <w:tab w:val="clear" w:pos="1445"/>
          <w:tab w:val="left" w:pos="1440"/>
        </w:tabs>
        <w:spacing w:line="283" w:lineRule="exact"/>
        <w:ind w:left="1530"/>
        <w:rPr>
          <w:sz w:val="24"/>
        </w:rPr>
      </w:pPr>
      <w:r>
        <w:rPr>
          <w:sz w:val="24"/>
        </w:rPr>
        <w:tab/>
        <w:t>Jack Harnett</w:t>
      </w:r>
      <w:r>
        <w:rPr>
          <w:sz w:val="24"/>
        </w:rPr>
        <w:tab/>
      </w:r>
      <w:r>
        <w:rPr>
          <w:sz w:val="24"/>
        </w:rPr>
        <w:tab/>
        <w:t>NAC Second Team</w:t>
      </w:r>
    </w:p>
    <w:p>
      <w:pPr>
        <w:pStyle w:val="TxBrp27"/>
        <w:tabs>
          <w:tab w:val="clear" w:pos="1445"/>
          <w:tab w:val="left" w:pos="1440"/>
        </w:tabs>
        <w:spacing w:line="283" w:lineRule="exact"/>
        <w:ind w:left="1530"/>
        <w:rPr>
          <w:sz w:val="24"/>
        </w:rPr>
      </w:pPr>
      <w:r>
        <w:rPr>
          <w:sz w:val="24"/>
        </w:rPr>
        <w:tab/>
        <w:t xml:space="preserve">Hudson Rice          </w:t>
      </w:r>
      <w:r>
        <w:rPr>
          <w:sz w:val="24"/>
        </w:rPr>
        <w:tab/>
        <w:t>NAC Second Team</w:t>
      </w:r>
    </w:p>
    <w:p>
      <w:pPr>
        <w:pStyle w:val="TxBrp27"/>
        <w:tabs>
          <w:tab w:val="clear" w:pos="1445"/>
          <w:tab w:val="left" w:pos="1440"/>
        </w:tabs>
        <w:spacing w:line="283" w:lineRule="exact"/>
        <w:ind w:left="1530"/>
        <w:rPr>
          <w:sz w:val="24"/>
        </w:rPr>
      </w:pPr>
      <w:r>
        <w:rPr>
          <w:sz w:val="24"/>
        </w:rPr>
        <w:tab/>
        <w:t xml:space="preserve">Ian </w:t>
      </w:r>
      <w:proofErr w:type="spellStart"/>
      <w:r>
        <w:rPr>
          <w:sz w:val="24"/>
        </w:rPr>
        <w:t>Tricker</w:t>
      </w:r>
      <w:proofErr w:type="spellEnd"/>
      <w:r>
        <w:rPr>
          <w:sz w:val="24"/>
        </w:rPr>
        <w:t xml:space="preserve">         </w:t>
      </w:r>
      <w:r>
        <w:rPr>
          <w:sz w:val="24"/>
        </w:rPr>
        <w:tab/>
        <w:t>NAC Second Team</w:t>
      </w:r>
    </w:p>
    <w:p>
      <w:pPr>
        <w:pStyle w:val="TxBrp27"/>
        <w:tabs>
          <w:tab w:val="clear" w:pos="1445"/>
          <w:tab w:val="left" w:pos="1440"/>
        </w:tabs>
        <w:spacing w:line="283" w:lineRule="exact"/>
        <w:ind w:left="1530"/>
        <w:rPr>
          <w:sz w:val="24"/>
        </w:rPr>
      </w:pPr>
      <w:r>
        <w:rPr>
          <w:sz w:val="24"/>
        </w:rPr>
        <w:tab/>
        <w:t xml:space="preserve">Mateo </w:t>
      </w:r>
      <w:proofErr w:type="spellStart"/>
      <w:r>
        <w:rPr>
          <w:sz w:val="24"/>
        </w:rPr>
        <w:t>Fenn</w:t>
      </w:r>
      <w:proofErr w:type="spellEnd"/>
      <w:r>
        <w:rPr>
          <w:sz w:val="24"/>
        </w:rPr>
        <w:t xml:space="preserve">          </w:t>
      </w:r>
      <w:r>
        <w:rPr>
          <w:sz w:val="24"/>
        </w:rPr>
        <w:tab/>
        <w:t>NAC Honorable Mention</w:t>
      </w:r>
    </w:p>
    <w:p>
      <w:pPr>
        <w:pStyle w:val="TxBrp27"/>
        <w:tabs>
          <w:tab w:val="clear" w:pos="1445"/>
          <w:tab w:val="left" w:pos="1440"/>
        </w:tabs>
        <w:spacing w:line="283" w:lineRule="exact"/>
        <w:ind w:left="1530"/>
        <w:rPr>
          <w:sz w:val="24"/>
        </w:rPr>
      </w:pPr>
    </w:p>
    <w:p>
      <w:pPr>
        <w:pStyle w:val="TxBrp27"/>
        <w:tabs>
          <w:tab w:val="clear" w:pos="1445"/>
          <w:tab w:val="left" w:pos="1440"/>
        </w:tabs>
        <w:spacing w:line="283" w:lineRule="exact"/>
        <w:ind w:left="1530"/>
        <w:rPr>
          <w:b/>
          <w:sz w:val="24"/>
        </w:rPr>
      </w:pPr>
      <w:r>
        <w:rPr>
          <w:b/>
          <w:sz w:val="24"/>
        </w:rPr>
        <w:t>Soccer</w:t>
      </w:r>
    </w:p>
    <w:p>
      <w:pPr>
        <w:pStyle w:val="TxBrp27"/>
        <w:tabs>
          <w:tab w:val="clear" w:pos="1445"/>
          <w:tab w:val="left" w:pos="1440"/>
        </w:tabs>
        <w:spacing w:line="283" w:lineRule="exact"/>
        <w:ind w:left="1530"/>
        <w:rPr>
          <w:sz w:val="24"/>
        </w:rPr>
      </w:pPr>
      <w:r>
        <w:rPr>
          <w:sz w:val="24"/>
        </w:rPr>
        <w:tab/>
        <w:t xml:space="preserve">Hunter </w:t>
      </w:r>
      <w:proofErr w:type="spellStart"/>
      <w:r>
        <w:rPr>
          <w:sz w:val="24"/>
        </w:rPr>
        <w:t>Bengala</w:t>
      </w:r>
      <w:proofErr w:type="spellEnd"/>
      <w:r>
        <w:rPr>
          <w:sz w:val="24"/>
        </w:rPr>
        <w:t xml:space="preserve">          </w:t>
      </w:r>
      <w:r>
        <w:rPr>
          <w:sz w:val="24"/>
        </w:rPr>
        <w:tab/>
        <w:t>NAC First Team</w:t>
      </w:r>
    </w:p>
    <w:p>
      <w:pPr>
        <w:pStyle w:val="TxBrp27"/>
        <w:tabs>
          <w:tab w:val="clear" w:pos="1445"/>
          <w:tab w:val="left" w:pos="1440"/>
        </w:tabs>
        <w:spacing w:line="283" w:lineRule="exact"/>
        <w:ind w:left="1530"/>
        <w:rPr>
          <w:sz w:val="24"/>
        </w:rPr>
      </w:pPr>
      <w:r>
        <w:rPr>
          <w:sz w:val="24"/>
        </w:rPr>
        <w:tab/>
        <w:t>Madison Donaldson    NAC First Team</w:t>
      </w:r>
    </w:p>
    <w:p>
      <w:pPr>
        <w:pStyle w:val="TxBrp27"/>
        <w:tabs>
          <w:tab w:val="clear" w:pos="1445"/>
          <w:tab w:val="left" w:pos="1440"/>
        </w:tabs>
        <w:spacing w:line="283" w:lineRule="exact"/>
        <w:ind w:left="1530"/>
        <w:rPr>
          <w:sz w:val="24"/>
        </w:rPr>
      </w:pPr>
      <w:r>
        <w:rPr>
          <w:sz w:val="24"/>
        </w:rPr>
        <w:tab/>
      </w:r>
      <w:proofErr w:type="spellStart"/>
      <w:proofErr w:type="gramStart"/>
      <w:r>
        <w:rPr>
          <w:sz w:val="24"/>
        </w:rPr>
        <w:t>Anja</w:t>
      </w:r>
      <w:proofErr w:type="spellEnd"/>
      <w:r>
        <w:rPr>
          <w:sz w:val="24"/>
        </w:rPr>
        <w:t xml:space="preserve">  </w:t>
      </w:r>
      <w:proofErr w:type="spellStart"/>
      <w:r>
        <w:rPr>
          <w:sz w:val="24"/>
        </w:rPr>
        <w:t>Suhar</w:t>
      </w:r>
      <w:proofErr w:type="spellEnd"/>
      <w:proofErr w:type="gramEnd"/>
      <w:r>
        <w:rPr>
          <w:sz w:val="24"/>
        </w:rPr>
        <w:t xml:space="preserve">          </w:t>
      </w:r>
      <w:r>
        <w:rPr>
          <w:sz w:val="24"/>
        </w:rPr>
        <w:tab/>
        <w:t>NAC First Team</w:t>
      </w:r>
    </w:p>
    <w:p>
      <w:pPr>
        <w:pStyle w:val="TxBrp27"/>
        <w:tabs>
          <w:tab w:val="clear" w:pos="1445"/>
          <w:tab w:val="left" w:pos="1440"/>
        </w:tabs>
        <w:spacing w:line="283" w:lineRule="exact"/>
        <w:ind w:left="1530"/>
        <w:rPr>
          <w:sz w:val="24"/>
        </w:rPr>
      </w:pPr>
      <w:r>
        <w:rPr>
          <w:sz w:val="24"/>
        </w:rPr>
        <w:tab/>
      </w:r>
      <w:proofErr w:type="spellStart"/>
      <w:r>
        <w:rPr>
          <w:sz w:val="24"/>
        </w:rPr>
        <w:t>Maclain</w:t>
      </w:r>
      <w:proofErr w:type="spellEnd"/>
      <w:r>
        <w:rPr>
          <w:sz w:val="24"/>
        </w:rPr>
        <w:t xml:space="preserve"> O'Brien          NAC Honorable Mention</w:t>
      </w:r>
    </w:p>
    <w:p>
      <w:pPr>
        <w:pStyle w:val="TxBrp27"/>
        <w:tabs>
          <w:tab w:val="clear" w:pos="1445"/>
          <w:tab w:val="left" w:pos="1440"/>
        </w:tabs>
        <w:spacing w:line="283" w:lineRule="exact"/>
        <w:ind w:left="1530"/>
        <w:rPr>
          <w:sz w:val="24"/>
        </w:rPr>
      </w:pPr>
      <w:r>
        <w:rPr>
          <w:sz w:val="24"/>
        </w:rPr>
        <w:tab/>
        <w:t>Addison Thompson     NAC Honorable Mention</w:t>
      </w:r>
    </w:p>
    <w:p>
      <w:pPr>
        <w:pStyle w:val="TxBrp27"/>
        <w:tabs>
          <w:tab w:val="clear" w:pos="1445"/>
          <w:tab w:val="left" w:pos="1440"/>
        </w:tabs>
        <w:spacing w:line="283" w:lineRule="exact"/>
        <w:ind w:left="1530"/>
        <w:rPr>
          <w:b/>
          <w:sz w:val="24"/>
        </w:rPr>
      </w:pPr>
      <w:r>
        <w:rPr>
          <w:sz w:val="24"/>
        </w:rPr>
        <w:tab/>
      </w:r>
    </w:p>
    <w:p>
      <w:pPr>
        <w:pStyle w:val="TxBrp27"/>
        <w:tabs>
          <w:tab w:val="clear" w:pos="1445"/>
          <w:tab w:val="left" w:pos="1440"/>
        </w:tabs>
        <w:spacing w:line="283" w:lineRule="exact"/>
        <w:ind w:left="1530"/>
        <w:rPr>
          <w:sz w:val="24"/>
        </w:rPr>
      </w:pPr>
      <w:r>
        <w:rPr>
          <w:b/>
          <w:sz w:val="24"/>
        </w:rPr>
        <w:t>Soccer</w:t>
      </w:r>
    </w:p>
    <w:p>
      <w:pPr>
        <w:pStyle w:val="TxBrp27"/>
        <w:tabs>
          <w:tab w:val="clear" w:pos="1445"/>
          <w:tab w:val="left" w:pos="1440"/>
        </w:tabs>
        <w:spacing w:line="283" w:lineRule="exact"/>
        <w:ind w:left="1530"/>
        <w:rPr>
          <w:sz w:val="24"/>
        </w:rPr>
      </w:pPr>
      <w:r>
        <w:rPr>
          <w:sz w:val="24"/>
        </w:rPr>
        <w:tab/>
        <w:t>William Donaldson     NAC First Team</w:t>
      </w:r>
    </w:p>
    <w:p>
      <w:pPr>
        <w:pStyle w:val="TxBrp27"/>
        <w:tabs>
          <w:tab w:val="clear" w:pos="1445"/>
          <w:tab w:val="left" w:pos="1440"/>
        </w:tabs>
        <w:spacing w:line="283" w:lineRule="exact"/>
        <w:ind w:left="1530"/>
        <w:rPr>
          <w:sz w:val="24"/>
        </w:rPr>
      </w:pPr>
      <w:r>
        <w:rPr>
          <w:sz w:val="24"/>
        </w:rPr>
        <w:tab/>
        <w:t xml:space="preserve">Liam O'Brien          </w:t>
      </w:r>
      <w:r>
        <w:rPr>
          <w:sz w:val="24"/>
        </w:rPr>
        <w:tab/>
        <w:t>NAC First Team</w:t>
      </w:r>
    </w:p>
    <w:p>
      <w:pPr>
        <w:pStyle w:val="TxBrp27"/>
        <w:tabs>
          <w:tab w:val="clear" w:pos="1445"/>
          <w:tab w:val="left" w:pos="1440"/>
        </w:tabs>
        <w:spacing w:line="283" w:lineRule="exact"/>
        <w:ind w:left="1530"/>
        <w:rPr>
          <w:sz w:val="24"/>
        </w:rPr>
      </w:pPr>
      <w:r>
        <w:rPr>
          <w:sz w:val="24"/>
        </w:rPr>
        <w:tab/>
        <w:t xml:space="preserve">Jack Springer          </w:t>
      </w:r>
      <w:r>
        <w:rPr>
          <w:sz w:val="24"/>
        </w:rPr>
        <w:tab/>
        <w:t>NAC First Team</w:t>
      </w:r>
    </w:p>
    <w:p>
      <w:pPr>
        <w:pStyle w:val="TxBrp27"/>
        <w:tabs>
          <w:tab w:val="clear" w:pos="1445"/>
          <w:tab w:val="left" w:pos="1440"/>
        </w:tabs>
        <w:spacing w:line="283" w:lineRule="exact"/>
        <w:ind w:left="1530"/>
        <w:rPr>
          <w:sz w:val="24"/>
        </w:rPr>
      </w:pPr>
      <w:r>
        <w:rPr>
          <w:sz w:val="24"/>
        </w:rPr>
        <w:tab/>
        <w:t xml:space="preserve">William Frantz         </w:t>
      </w:r>
      <w:r>
        <w:rPr>
          <w:sz w:val="24"/>
        </w:rPr>
        <w:tab/>
        <w:t>NAC Honorable Mention</w:t>
      </w:r>
    </w:p>
    <w:p>
      <w:pPr>
        <w:pStyle w:val="TxBrp27"/>
        <w:tabs>
          <w:tab w:val="clear" w:pos="1445"/>
          <w:tab w:val="left" w:pos="1440"/>
        </w:tabs>
        <w:spacing w:line="283" w:lineRule="exact"/>
        <w:ind w:left="1530"/>
        <w:rPr>
          <w:sz w:val="24"/>
        </w:rPr>
      </w:pPr>
      <w:r>
        <w:rPr>
          <w:sz w:val="24"/>
        </w:rPr>
        <w:tab/>
        <w:t>Mason Wildman         NAC Honorable Mention</w:t>
      </w:r>
    </w:p>
    <w:p>
      <w:pPr>
        <w:pStyle w:val="TxBrp27"/>
        <w:tabs>
          <w:tab w:val="clear" w:pos="1445"/>
          <w:tab w:val="left" w:pos="1440"/>
        </w:tabs>
        <w:spacing w:line="283" w:lineRule="exact"/>
        <w:ind w:left="1530"/>
        <w:rPr>
          <w:sz w:val="24"/>
        </w:rPr>
      </w:pPr>
    </w:p>
    <w:p>
      <w:pPr>
        <w:pStyle w:val="TxBrp27"/>
        <w:tabs>
          <w:tab w:val="clear" w:pos="1445"/>
          <w:tab w:val="left" w:pos="1440"/>
        </w:tabs>
        <w:spacing w:line="283" w:lineRule="exact"/>
        <w:ind w:left="1530"/>
        <w:rPr>
          <w:b/>
          <w:sz w:val="24"/>
        </w:rPr>
      </w:pPr>
      <w:r>
        <w:rPr>
          <w:b/>
          <w:sz w:val="24"/>
        </w:rPr>
        <w:t>Volleyball</w:t>
      </w:r>
    </w:p>
    <w:p>
      <w:pPr>
        <w:pStyle w:val="TxBrp27"/>
        <w:tabs>
          <w:tab w:val="clear" w:pos="1445"/>
          <w:tab w:val="left" w:pos="1440"/>
        </w:tabs>
        <w:spacing w:line="283" w:lineRule="exact"/>
        <w:ind w:left="1530"/>
        <w:rPr>
          <w:sz w:val="24"/>
        </w:rPr>
      </w:pPr>
      <w:r>
        <w:rPr>
          <w:sz w:val="24"/>
        </w:rPr>
        <w:tab/>
        <w:t xml:space="preserve">Hannah Betts          </w:t>
      </w:r>
      <w:r>
        <w:rPr>
          <w:sz w:val="24"/>
        </w:rPr>
        <w:tab/>
        <w:t>NAC Second Team</w:t>
      </w:r>
    </w:p>
    <w:p>
      <w:pPr>
        <w:pStyle w:val="TxBrp27"/>
        <w:tabs>
          <w:tab w:val="clear" w:pos="1445"/>
          <w:tab w:val="left" w:pos="1440"/>
        </w:tabs>
        <w:spacing w:line="283" w:lineRule="exact"/>
        <w:ind w:left="1530"/>
        <w:rPr>
          <w:sz w:val="24"/>
        </w:rPr>
      </w:pPr>
      <w:r>
        <w:rPr>
          <w:sz w:val="24"/>
        </w:rPr>
        <w:tab/>
        <w:t xml:space="preserve">Sarah Betts          </w:t>
      </w:r>
      <w:r>
        <w:rPr>
          <w:sz w:val="24"/>
        </w:rPr>
        <w:tab/>
        <w:t>NAC Honorable Mention</w:t>
      </w:r>
    </w:p>
    <w:p>
      <w:pPr>
        <w:pStyle w:val="TxBrp27"/>
        <w:tabs>
          <w:tab w:val="clear" w:pos="1445"/>
          <w:tab w:val="left" w:pos="1440"/>
        </w:tabs>
        <w:spacing w:line="283" w:lineRule="exact"/>
        <w:ind w:left="1530" w:firstLine="0"/>
        <w:rPr>
          <w:sz w:val="24"/>
        </w:rPr>
      </w:pPr>
      <w:r>
        <w:rPr>
          <w:sz w:val="24"/>
        </w:rPr>
        <w:tab/>
      </w:r>
      <w:r>
        <w:rPr>
          <w:sz w:val="24"/>
        </w:rPr>
        <w:tab/>
        <w:t>Gabriella Miller          NAC Honorable Mention</w:t>
      </w:r>
    </w:p>
    <w:p>
      <w:pPr>
        <w:pStyle w:val="TxBrp27"/>
        <w:spacing w:line="283" w:lineRule="exact"/>
        <w:ind w:left="0" w:firstLine="0"/>
        <w:jc w:val="left"/>
        <w:rPr>
          <w:sz w:val="24"/>
        </w:rPr>
      </w:pPr>
      <w:r>
        <w:rPr>
          <w:sz w:val="24"/>
        </w:rPr>
        <w:t>Vote:  Ayes:  Phillips, Sutton, Thompson</w:t>
      </w:r>
    </w:p>
    <w:p>
      <w:pPr>
        <w:tabs>
          <w:tab w:val="left" w:pos="731"/>
        </w:tabs>
        <w:spacing w:line="283" w:lineRule="exact"/>
        <w:jc w:val="both"/>
        <w:rPr>
          <w:sz w:val="24"/>
          <w:szCs w:val="24"/>
        </w:rPr>
      </w:pPr>
    </w:p>
    <w:p>
      <w:pPr>
        <w:pStyle w:val="TxBrp26"/>
        <w:spacing w:line="283" w:lineRule="exact"/>
        <w:ind w:left="0" w:firstLine="0"/>
        <w:rPr>
          <w:b/>
          <w:sz w:val="24"/>
        </w:rPr>
      </w:pPr>
      <w:r>
        <w:rPr>
          <w:sz w:val="24"/>
        </w:rPr>
        <w:t>130-21</w:t>
      </w:r>
      <w:r>
        <w:rPr>
          <w:sz w:val="24"/>
        </w:rPr>
        <w:tab/>
      </w:r>
      <w:r>
        <w:rPr>
          <w:b/>
          <w:sz w:val="24"/>
          <w:u w:val="single"/>
        </w:rPr>
        <w:t>Personnel</w:t>
      </w:r>
    </w:p>
    <w:p>
      <w:pPr>
        <w:pStyle w:val="TxBrp27"/>
        <w:spacing w:line="283" w:lineRule="exact"/>
        <w:ind w:left="0" w:firstLine="0"/>
        <w:jc w:val="left"/>
        <w:rPr>
          <w:b/>
          <w:sz w:val="24"/>
        </w:rPr>
      </w:pPr>
      <w:r>
        <w:rPr>
          <w:b/>
          <w:sz w:val="24"/>
        </w:rPr>
        <w:t>Moved by Mrs. Thompson seconded by Mr. Sutton to adjourn to executive session at 6:49 pm to discuss</w:t>
      </w:r>
    </w:p>
    <w:p>
      <w:pPr>
        <w:pStyle w:val="TxBrp27"/>
        <w:numPr>
          <w:ilvl w:val="0"/>
          <w:numId w:val="8"/>
        </w:numPr>
        <w:spacing w:line="283" w:lineRule="exact"/>
        <w:jc w:val="left"/>
        <w:rPr>
          <w:b/>
          <w:sz w:val="24"/>
        </w:rPr>
      </w:pPr>
      <w:r>
        <w:rPr>
          <w:b/>
          <w:sz w:val="24"/>
        </w:rPr>
        <w:t>The appointment, employment, dismissal, discipline, promotion, demotion or compensation of an employee or official, or the investigation of charges or complaints against an employee, official, licensee or student, unless the employee, official, licensee or student requests a public hearing;</w:t>
      </w:r>
    </w:p>
    <w:p>
      <w:pPr>
        <w:pStyle w:val="TxBrp27"/>
        <w:numPr>
          <w:ilvl w:val="0"/>
          <w:numId w:val="8"/>
        </w:numPr>
        <w:spacing w:line="283" w:lineRule="exact"/>
        <w:jc w:val="left"/>
        <w:rPr>
          <w:b/>
          <w:sz w:val="24"/>
        </w:rPr>
      </w:pPr>
      <w:r>
        <w:rPr>
          <w:b/>
          <w:sz w:val="24"/>
        </w:rPr>
        <w:t>The purchase of property for public purposes or the sale of property at competitive bidding:</w:t>
      </w:r>
    </w:p>
    <w:p>
      <w:pPr>
        <w:pStyle w:val="TxBrp27"/>
        <w:numPr>
          <w:ilvl w:val="0"/>
          <w:numId w:val="8"/>
        </w:numPr>
        <w:spacing w:line="283" w:lineRule="exact"/>
        <w:jc w:val="left"/>
        <w:rPr>
          <w:b/>
          <w:sz w:val="24"/>
        </w:rPr>
      </w:pPr>
      <w:r>
        <w:rPr>
          <w:b/>
          <w:sz w:val="24"/>
        </w:rPr>
        <w:lastRenderedPageBreak/>
        <w:t>Conferences with the board’s attorney to discuss matters which are the subject of pending or imminent court action;</w:t>
      </w:r>
    </w:p>
    <w:p>
      <w:pPr>
        <w:pStyle w:val="TxBrp27"/>
        <w:numPr>
          <w:ilvl w:val="0"/>
          <w:numId w:val="8"/>
        </w:numPr>
        <w:spacing w:line="283" w:lineRule="exact"/>
        <w:jc w:val="left"/>
        <w:rPr>
          <w:b/>
          <w:sz w:val="24"/>
        </w:rPr>
      </w:pPr>
      <w:r>
        <w:rPr>
          <w:b/>
          <w:sz w:val="24"/>
        </w:rPr>
        <w:t>Preparing for, conducting or reviewing negotiations or bargaining sessions with employees;</w:t>
      </w:r>
    </w:p>
    <w:p>
      <w:pPr>
        <w:pStyle w:val="TxBrp27"/>
        <w:numPr>
          <w:ilvl w:val="0"/>
          <w:numId w:val="8"/>
        </w:numPr>
        <w:spacing w:line="283" w:lineRule="exact"/>
        <w:jc w:val="left"/>
        <w:rPr>
          <w:b/>
          <w:sz w:val="24"/>
        </w:rPr>
      </w:pPr>
      <w:r>
        <w:rPr>
          <w:b/>
          <w:sz w:val="24"/>
        </w:rPr>
        <w:t>Matters required to be kept confidential by federal law or rules or state statutes;</w:t>
      </w:r>
    </w:p>
    <w:p>
      <w:pPr>
        <w:pStyle w:val="TxBrp27"/>
        <w:numPr>
          <w:ilvl w:val="0"/>
          <w:numId w:val="8"/>
        </w:numPr>
        <w:spacing w:line="283" w:lineRule="exact"/>
        <w:jc w:val="left"/>
        <w:rPr>
          <w:b/>
          <w:sz w:val="24"/>
        </w:rPr>
      </w:pPr>
      <w:r>
        <w:rPr>
          <w:b/>
          <w:sz w:val="24"/>
        </w:rPr>
        <w:t>Specialized details of security arrangements</w:t>
      </w:r>
    </w:p>
    <w:p>
      <w:pPr>
        <w:pStyle w:val="TxBrp27"/>
        <w:spacing w:line="283" w:lineRule="exact"/>
        <w:ind w:left="0" w:firstLine="0"/>
        <w:jc w:val="left"/>
        <w:rPr>
          <w:sz w:val="24"/>
        </w:rPr>
      </w:pPr>
      <w:r>
        <w:rPr>
          <w:sz w:val="24"/>
        </w:rPr>
        <w:t>Vote:  Ayes:  Phillips, Sutton, Thompson</w:t>
      </w:r>
    </w:p>
    <w:p>
      <w:pPr>
        <w:pStyle w:val="TxBrp27"/>
        <w:spacing w:line="283" w:lineRule="exact"/>
        <w:ind w:left="0" w:firstLine="0"/>
        <w:jc w:val="left"/>
        <w:rPr>
          <w:sz w:val="24"/>
        </w:rPr>
      </w:pPr>
    </w:p>
    <w:p>
      <w:pPr>
        <w:pStyle w:val="TxBrp27"/>
        <w:spacing w:line="283" w:lineRule="exact"/>
        <w:ind w:left="0" w:firstLine="0"/>
        <w:jc w:val="left"/>
        <w:rPr>
          <w:sz w:val="24"/>
        </w:rPr>
      </w:pPr>
      <w:r>
        <w:rPr>
          <w:sz w:val="24"/>
        </w:rPr>
        <w:t>Return from executive session 7:08 pm</w:t>
      </w:r>
    </w:p>
    <w:p>
      <w:pPr>
        <w:pStyle w:val="TxBrp27"/>
        <w:spacing w:line="283" w:lineRule="exact"/>
        <w:jc w:val="left"/>
        <w:rPr>
          <w:sz w:val="24"/>
        </w:rPr>
      </w:pPr>
    </w:p>
    <w:p>
      <w:pPr>
        <w:pStyle w:val="TxBrp26"/>
        <w:spacing w:line="283" w:lineRule="exact"/>
        <w:ind w:left="0" w:firstLine="0"/>
        <w:rPr>
          <w:b/>
          <w:sz w:val="24"/>
        </w:rPr>
      </w:pPr>
      <w:r>
        <w:rPr>
          <w:sz w:val="24"/>
        </w:rPr>
        <w:t>131-21</w:t>
      </w:r>
      <w:r>
        <w:rPr>
          <w:sz w:val="24"/>
        </w:rPr>
        <w:tab/>
      </w:r>
      <w:r>
        <w:rPr>
          <w:b/>
          <w:sz w:val="24"/>
          <w:u w:val="single"/>
        </w:rPr>
        <w:t>Motion to Adjourn</w:t>
      </w:r>
    </w:p>
    <w:p>
      <w:pPr>
        <w:pStyle w:val="TxBrp27"/>
        <w:spacing w:line="283" w:lineRule="exact"/>
        <w:ind w:left="0" w:firstLine="0"/>
        <w:rPr>
          <w:b/>
          <w:sz w:val="24"/>
        </w:rPr>
      </w:pPr>
      <w:r>
        <w:rPr>
          <w:b/>
          <w:sz w:val="24"/>
        </w:rPr>
        <w:t xml:space="preserve">Moved by Mrs. Thompson seconded by Mr. Sutton to adjourn the November 17, 2021 regular meeting at 7:08 pm. The next scheduled meeting will be held on January 5, 2022 in the Auditorium at 5:55 pm. </w:t>
      </w:r>
    </w:p>
    <w:p>
      <w:pPr>
        <w:pStyle w:val="TxBrp27"/>
        <w:spacing w:line="283" w:lineRule="exact"/>
        <w:ind w:left="0" w:firstLine="0"/>
        <w:rPr>
          <w:snapToGrid w:val="0"/>
          <w:sz w:val="24"/>
        </w:rPr>
      </w:pPr>
      <w:r>
        <w:rPr>
          <w:sz w:val="24"/>
        </w:rPr>
        <w:t>Vote:  Ayes:  Phillips, Sutton, Thompson</w:t>
      </w:r>
    </w:p>
    <w:p>
      <w:pPr>
        <w:rPr>
          <w:sz w:val="24"/>
        </w:rPr>
      </w:pPr>
      <w:bookmarkStart w:id="0" w:name="_GoBack"/>
      <w:bookmarkEnd w:id="0"/>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widowControl w:val="0"/>
        <w:tabs>
          <w:tab w:val="left" w:pos="1445"/>
          <w:tab w:val="left" w:pos="2171"/>
        </w:tabs>
        <w:autoSpaceDE w:val="0"/>
        <w:autoSpaceDN w:val="0"/>
        <w:adjustRightInd w:val="0"/>
        <w:spacing w:line="283" w:lineRule="exact"/>
        <w:rPr>
          <w:sz w:val="24"/>
          <w:szCs w:val="24"/>
        </w:rPr>
      </w:pPr>
      <w:r>
        <w:rPr>
          <w:sz w:val="24"/>
          <w:szCs w:val="24"/>
        </w:rPr>
        <w:t xml:space="preserve">_____________________________________   </w:t>
      </w:r>
      <w:r>
        <w:rPr>
          <w:sz w:val="24"/>
          <w:szCs w:val="24"/>
        </w:rPr>
        <w:tab/>
        <w:t>___________________________________</w:t>
      </w:r>
    </w:p>
    <w:p>
      <w:pPr>
        <w:ind w:left="2880"/>
        <w:rPr>
          <w:sz w:val="24"/>
          <w:szCs w:val="24"/>
        </w:rPr>
      </w:pPr>
      <w:r>
        <w:rPr>
          <w:sz w:val="24"/>
          <w:szCs w:val="24"/>
        </w:rPr>
        <w:t xml:space="preserve">         (</w:t>
      </w:r>
      <w:proofErr w:type="gramStart"/>
      <w:r>
        <w:rPr>
          <w:sz w:val="24"/>
          <w:szCs w:val="24"/>
        </w:rPr>
        <w:t xml:space="preserve">President)   </w:t>
      </w:r>
      <w:proofErr w:type="gramEnd"/>
      <w:r>
        <w:rPr>
          <w:sz w:val="24"/>
          <w:szCs w:val="24"/>
        </w:rPr>
        <w:t xml:space="preserve">      (Treasurer)</w:t>
      </w:r>
    </w:p>
    <w:p>
      <w:pPr>
        <w:rPr>
          <w:sz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rPr>
        <w:sz w:val="24"/>
        <w:szCs w:val="24"/>
      </w:rPr>
    </w:pPr>
    <w:r>
      <w:rPr>
        <w:sz w:val="24"/>
        <w:szCs w:val="24"/>
      </w:rPr>
      <w:t xml:space="preserve">Regular Meeting, November 17, 2021, Joseph Badger Board of Education  </w:t>
    </w:r>
  </w:p>
  <w:p>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rPr>
        <w:sz w:val="24"/>
        <w:szCs w:val="24"/>
      </w:rPr>
    </w:pPr>
    <w:r>
      <w:rPr>
        <w:sz w:val="24"/>
        <w:szCs w:val="24"/>
      </w:rPr>
      <w:t>The Joseph Badger Board of Education met in regular session on November 17, 2021 with Mr. Phillips, Mr. Sutton and Mrs. Thompson present.</w:t>
    </w: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709"/>
    <w:multiLevelType w:val="hybridMultilevel"/>
    <w:tmpl w:val="25DA5F76"/>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585C00"/>
    <w:multiLevelType w:val="hybridMultilevel"/>
    <w:tmpl w:val="73E2347E"/>
    <w:lvl w:ilvl="0" w:tplc="0409000F">
      <w:start w:val="1"/>
      <w:numFmt w:val="decimal"/>
      <w:lvlText w:val="%1."/>
      <w:lvlJc w:val="left"/>
      <w:pPr>
        <w:ind w:left="3223" w:hanging="360"/>
      </w:pPr>
    </w:lvl>
    <w:lvl w:ilvl="1" w:tplc="04090019" w:tentative="1">
      <w:start w:val="1"/>
      <w:numFmt w:val="lowerLetter"/>
      <w:lvlText w:val="%2."/>
      <w:lvlJc w:val="left"/>
      <w:pPr>
        <w:ind w:left="3943" w:hanging="360"/>
      </w:pPr>
    </w:lvl>
    <w:lvl w:ilvl="2" w:tplc="0409001B" w:tentative="1">
      <w:start w:val="1"/>
      <w:numFmt w:val="lowerRoman"/>
      <w:lvlText w:val="%3."/>
      <w:lvlJc w:val="right"/>
      <w:pPr>
        <w:ind w:left="4663" w:hanging="180"/>
      </w:pPr>
    </w:lvl>
    <w:lvl w:ilvl="3" w:tplc="0409000F" w:tentative="1">
      <w:start w:val="1"/>
      <w:numFmt w:val="decimal"/>
      <w:lvlText w:val="%4."/>
      <w:lvlJc w:val="left"/>
      <w:pPr>
        <w:ind w:left="5383" w:hanging="360"/>
      </w:pPr>
    </w:lvl>
    <w:lvl w:ilvl="4" w:tplc="04090019" w:tentative="1">
      <w:start w:val="1"/>
      <w:numFmt w:val="lowerLetter"/>
      <w:lvlText w:val="%5."/>
      <w:lvlJc w:val="left"/>
      <w:pPr>
        <w:ind w:left="6103" w:hanging="360"/>
      </w:pPr>
    </w:lvl>
    <w:lvl w:ilvl="5" w:tplc="0409001B" w:tentative="1">
      <w:start w:val="1"/>
      <w:numFmt w:val="lowerRoman"/>
      <w:lvlText w:val="%6."/>
      <w:lvlJc w:val="right"/>
      <w:pPr>
        <w:ind w:left="6823" w:hanging="180"/>
      </w:pPr>
    </w:lvl>
    <w:lvl w:ilvl="6" w:tplc="0409000F" w:tentative="1">
      <w:start w:val="1"/>
      <w:numFmt w:val="decimal"/>
      <w:lvlText w:val="%7."/>
      <w:lvlJc w:val="left"/>
      <w:pPr>
        <w:ind w:left="7543" w:hanging="360"/>
      </w:pPr>
    </w:lvl>
    <w:lvl w:ilvl="7" w:tplc="04090019" w:tentative="1">
      <w:start w:val="1"/>
      <w:numFmt w:val="lowerLetter"/>
      <w:lvlText w:val="%8."/>
      <w:lvlJc w:val="left"/>
      <w:pPr>
        <w:ind w:left="8263" w:hanging="360"/>
      </w:pPr>
    </w:lvl>
    <w:lvl w:ilvl="8" w:tplc="0409001B" w:tentative="1">
      <w:start w:val="1"/>
      <w:numFmt w:val="lowerRoman"/>
      <w:lvlText w:val="%9."/>
      <w:lvlJc w:val="right"/>
      <w:pPr>
        <w:ind w:left="8983" w:hanging="180"/>
      </w:pPr>
    </w:lvl>
  </w:abstractNum>
  <w:abstractNum w:abstractNumId="2" w15:restartNumberingAfterBreak="0">
    <w:nsid w:val="0DD72B3B"/>
    <w:multiLevelType w:val="hybridMultilevel"/>
    <w:tmpl w:val="6E8C867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F2002DE"/>
    <w:multiLevelType w:val="hybridMultilevel"/>
    <w:tmpl w:val="7E7618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6B67E74"/>
    <w:multiLevelType w:val="hybridMultilevel"/>
    <w:tmpl w:val="EFC0517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8855628"/>
    <w:multiLevelType w:val="hybridMultilevel"/>
    <w:tmpl w:val="0F22E480"/>
    <w:lvl w:ilvl="0" w:tplc="04090003">
      <w:start w:val="1"/>
      <w:numFmt w:val="bullet"/>
      <w:lvlText w:val="o"/>
      <w:lvlJc w:val="left"/>
      <w:pPr>
        <w:ind w:left="2891" w:hanging="360"/>
      </w:pPr>
      <w:rPr>
        <w:rFonts w:ascii="Courier New" w:hAnsi="Courier New" w:cs="Courier New" w:hint="default"/>
      </w:rPr>
    </w:lvl>
    <w:lvl w:ilvl="1" w:tplc="04090003" w:tentative="1">
      <w:start w:val="1"/>
      <w:numFmt w:val="bullet"/>
      <w:lvlText w:val="o"/>
      <w:lvlJc w:val="left"/>
      <w:pPr>
        <w:ind w:left="3611" w:hanging="360"/>
      </w:pPr>
      <w:rPr>
        <w:rFonts w:ascii="Courier New" w:hAnsi="Courier New" w:cs="Courier New" w:hint="default"/>
      </w:rPr>
    </w:lvl>
    <w:lvl w:ilvl="2" w:tplc="04090005" w:tentative="1">
      <w:start w:val="1"/>
      <w:numFmt w:val="bullet"/>
      <w:lvlText w:val=""/>
      <w:lvlJc w:val="left"/>
      <w:pPr>
        <w:ind w:left="4331" w:hanging="360"/>
      </w:pPr>
      <w:rPr>
        <w:rFonts w:ascii="Wingdings" w:hAnsi="Wingdings" w:hint="default"/>
      </w:rPr>
    </w:lvl>
    <w:lvl w:ilvl="3" w:tplc="04090001" w:tentative="1">
      <w:start w:val="1"/>
      <w:numFmt w:val="bullet"/>
      <w:lvlText w:val=""/>
      <w:lvlJc w:val="left"/>
      <w:pPr>
        <w:ind w:left="5051" w:hanging="360"/>
      </w:pPr>
      <w:rPr>
        <w:rFonts w:ascii="Symbol" w:hAnsi="Symbol" w:hint="default"/>
      </w:rPr>
    </w:lvl>
    <w:lvl w:ilvl="4" w:tplc="04090003" w:tentative="1">
      <w:start w:val="1"/>
      <w:numFmt w:val="bullet"/>
      <w:lvlText w:val="o"/>
      <w:lvlJc w:val="left"/>
      <w:pPr>
        <w:ind w:left="5771" w:hanging="360"/>
      </w:pPr>
      <w:rPr>
        <w:rFonts w:ascii="Courier New" w:hAnsi="Courier New" w:cs="Courier New" w:hint="default"/>
      </w:rPr>
    </w:lvl>
    <w:lvl w:ilvl="5" w:tplc="04090005" w:tentative="1">
      <w:start w:val="1"/>
      <w:numFmt w:val="bullet"/>
      <w:lvlText w:val=""/>
      <w:lvlJc w:val="left"/>
      <w:pPr>
        <w:ind w:left="6491" w:hanging="360"/>
      </w:pPr>
      <w:rPr>
        <w:rFonts w:ascii="Wingdings" w:hAnsi="Wingdings" w:hint="default"/>
      </w:rPr>
    </w:lvl>
    <w:lvl w:ilvl="6" w:tplc="04090001" w:tentative="1">
      <w:start w:val="1"/>
      <w:numFmt w:val="bullet"/>
      <w:lvlText w:val=""/>
      <w:lvlJc w:val="left"/>
      <w:pPr>
        <w:ind w:left="7211" w:hanging="360"/>
      </w:pPr>
      <w:rPr>
        <w:rFonts w:ascii="Symbol" w:hAnsi="Symbol" w:hint="default"/>
      </w:rPr>
    </w:lvl>
    <w:lvl w:ilvl="7" w:tplc="04090003" w:tentative="1">
      <w:start w:val="1"/>
      <w:numFmt w:val="bullet"/>
      <w:lvlText w:val="o"/>
      <w:lvlJc w:val="left"/>
      <w:pPr>
        <w:ind w:left="7931" w:hanging="360"/>
      </w:pPr>
      <w:rPr>
        <w:rFonts w:ascii="Courier New" w:hAnsi="Courier New" w:cs="Courier New" w:hint="default"/>
      </w:rPr>
    </w:lvl>
    <w:lvl w:ilvl="8" w:tplc="04090005" w:tentative="1">
      <w:start w:val="1"/>
      <w:numFmt w:val="bullet"/>
      <w:lvlText w:val=""/>
      <w:lvlJc w:val="left"/>
      <w:pPr>
        <w:ind w:left="8651" w:hanging="360"/>
      </w:pPr>
      <w:rPr>
        <w:rFonts w:ascii="Wingdings" w:hAnsi="Wingdings" w:hint="default"/>
      </w:rPr>
    </w:lvl>
  </w:abstractNum>
  <w:abstractNum w:abstractNumId="6" w15:restartNumberingAfterBreak="0">
    <w:nsid w:val="19115275"/>
    <w:multiLevelType w:val="hybridMultilevel"/>
    <w:tmpl w:val="DF9AB84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A0A1BC9"/>
    <w:multiLevelType w:val="hybridMultilevel"/>
    <w:tmpl w:val="360A7A44"/>
    <w:lvl w:ilvl="0" w:tplc="EDC40968">
      <w:start w:val="1"/>
      <w:numFmt w:val="decimal"/>
      <w:lvlText w:val="%1."/>
      <w:lvlJc w:val="left"/>
      <w:pPr>
        <w:ind w:left="5400" w:hanging="360"/>
      </w:pPr>
      <w:rPr>
        <w:b w:val="0"/>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15:restartNumberingAfterBreak="0">
    <w:nsid w:val="1B0D6A69"/>
    <w:multiLevelType w:val="hybridMultilevel"/>
    <w:tmpl w:val="3EBC3F2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D236ED8"/>
    <w:multiLevelType w:val="hybridMultilevel"/>
    <w:tmpl w:val="D5163EF8"/>
    <w:lvl w:ilvl="0" w:tplc="0B9254D4">
      <w:start w:val="1"/>
      <w:numFmt w:val="decimal"/>
      <w:lvlText w:val="%1."/>
      <w:lvlJc w:val="lef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38E2C79"/>
    <w:multiLevelType w:val="hybridMultilevel"/>
    <w:tmpl w:val="ED184C7E"/>
    <w:lvl w:ilvl="0" w:tplc="86BC60B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7605654"/>
    <w:multiLevelType w:val="hybridMultilevel"/>
    <w:tmpl w:val="25DA5F76"/>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78601EC"/>
    <w:multiLevelType w:val="hybridMultilevel"/>
    <w:tmpl w:val="ACC231E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8AA2C1B"/>
    <w:multiLevelType w:val="hybridMultilevel"/>
    <w:tmpl w:val="EFC0517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9F851E9"/>
    <w:multiLevelType w:val="hybridMultilevel"/>
    <w:tmpl w:val="89C25638"/>
    <w:lvl w:ilvl="0" w:tplc="188C1840">
      <w:start w:val="1"/>
      <w:numFmt w:val="decimal"/>
      <w:lvlText w:val="%1."/>
      <w:lvlJc w:val="lef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A6C6FC3"/>
    <w:multiLevelType w:val="hybridMultilevel"/>
    <w:tmpl w:val="CC22DF5E"/>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41F14D2"/>
    <w:multiLevelType w:val="hybridMultilevel"/>
    <w:tmpl w:val="21BA58D8"/>
    <w:lvl w:ilvl="0" w:tplc="F26263F4">
      <w:start w:val="2"/>
      <w:numFmt w:val="upperLetter"/>
      <w:lvlText w:val="%1."/>
      <w:lvlJc w:val="left"/>
      <w:pPr>
        <w:ind w:left="1063" w:hanging="360"/>
      </w:pPr>
      <w:rPr>
        <w:rFonts w:hint="default"/>
        <w:b w:val="0"/>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7" w15:restartNumberingAfterBreak="0">
    <w:nsid w:val="4AC3527D"/>
    <w:multiLevelType w:val="hybridMultilevel"/>
    <w:tmpl w:val="8C7E4C2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F843CAF"/>
    <w:multiLevelType w:val="hybridMultilevel"/>
    <w:tmpl w:val="C8644B0A"/>
    <w:lvl w:ilvl="0" w:tplc="33F46FD2">
      <w:start w:val="1"/>
      <w:numFmt w:val="decimal"/>
      <w:lvlText w:val="%1."/>
      <w:lvlJc w:val="left"/>
      <w:pPr>
        <w:ind w:left="396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072F58"/>
    <w:multiLevelType w:val="hybridMultilevel"/>
    <w:tmpl w:val="EE3C314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632E302B"/>
    <w:multiLevelType w:val="hybridMultilevel"/>
    <w:tmpl w:val="F27285CA"/>
    <w:lvl w:ilvl="0" w:tplc="DAAA308A">
      <w:start w:val="1"/>
      <w:numFmt w:val="upperLetter"/>
      <w:lvlText w:val="%1."/>
      <w:lvlJc w:val="left"/>
      <w:pPr>
        <w:tabs>
          <w:tab w:val="num" w:pos="1423"/>
        </w:tabs>
        <w:ind w:left="1423" w:hanging="720"/>
      </w:pPr>
      <w:rPr>
        <w:rFonts w:hint="default"/>
        <w:b w:val="0"/>
        <w:sz w:val="24"/>
      </w:rPr>
    </w:lvl>
    <w:lvl w:ilvl="1" w:tplc="04090019">
      <w:start w:val="1"/>
      <w:numFmt w:val="lowerLetter"/>
      <w:lvlText w:val="%2."/>
      <w:lvlJc w:val="left"/>
      <w:pPr>
        <w:tabs>
          <w:tab w:val="num" w:pos="1783"/>
        </w:tabs>
        <w:ind w:left="1783" w:hanging="360"/>
      </w:pPr>
    </w:lvl>
    <w:lvl w:ilvl="2" w:tplc="0409001B">
      <w:start w:val="1"/>
      <w:numFmt w:val="lowerRoman"/>
      <w:lvlText w:val="%3."/>
      <w:lvlJc w:val="right"/>
      <w:pPr>
        <w:tabs>
          <w:tab w:val="num" w:pos="2503"/>
        </w:tabs>
        <w:ind w:left="2503" w:hanging="180"/>
      </w:pPr>
    </w:lvl>
    <w:lvl w:ilvl="3" w:tplc="21DC7EB2">
      <w:start w:val="1"/>
      <w:numFmt w:val="decimal"/>
      <w:lvlText w:val="%4."/>
      <w:lvlJc w:val="left"/>
      <w:pPr>
        <w:tabs>
          <w:tab w:val="num" w:pos="3223"/>
        </w:tabs>
        <w:ind w:left="3223" w:hanging="360"/>
      </w:pPr>
      <w:rPr>
        <w:b w:val="0"/>
      </w:rPr>
    </w:lvl>
    <w:lvl w:ilvl="4" w:tplc="04090019">
      <w:start w:val="1"/>
      <w:numFmt w:val="lowerLetter"/>
      <w:lvlText w:val="%5."/>
      <w:lvlJc w:val="left"/>
      <w:pPr>
        <w:tabs>
          <w:tab w:val="num" w:pos="3943"/>
        </w:tabs>
        <w:ind w:left="3943" w:hanging="360"/>
      </w:pPr>
    </w:lvl>
    <w:lvl w:ilvl="5" w:tplc="0409001B" w:tentative="1">
      <w:start w:val="1"/>
      <w:numFmt w:val="lowerRoman"/>
      <w:lvlText w:val="%6."/>
      <w:lvlJc w:val="right"/>
      <w:pPr>
        <w:tabs>
          <w:tab w:val="num" w:pos="4663"/>
        </w:tabs>
        <w:ind w:left="4663" w:hanging="180"/>
      </w:pPr>
    </w:lvl>
    <w:lvl w:ilvl="6" w:tplc="0409000F" w:tentative="1">
      <w:start w:val="1"/>
      <w:numFmt w:val="decimal"/>
      <w:lvlText w:val="%7."/>
      <w:lvlJc w:val="left"/>
      <w:pPr>
        <w:tabs>
          <w:tab w:val="num" w:pos="5383"/>
        </w:tabs>
        <w:ind w:left="5383" w:hanging="360"/>
      </w:pPr>
    </w:lvl>
    <w:lvl w:ilvl="7" w:tplc="04090019" w:tentative="1">
      <w:start w:val="1"/>
      <w:numFmt w:val="lowerLetter"/>
      <w:lvlText w:val="%8."/>
      <w:lvlJc w:val="left"/>
      <w:pPr>
        <w:tabs>
          <w:tab w:val="num" w:pos="6103"/>
        </w:tabs>
        <w:ind w:left="6103" w:hanging="360"/>
      </w:pPr>
    </w:lvl>
    <w:lvl w:ilvl="8" w:tplc="0409001B" w:tentative="1">
      <w:start w:val="1"/>
      <w:numFmt w:val="lowerRoman"/>
      <w:lvlText w:val="%9."/>
      <w:lvlJc w:val="right"/>
      <w:pPr>
        <w:tabs>
          <w:tab w:val="num" w:pos="6823"/>
        </w:tabs>
        <w:ind w:left="6823" w:hanging="180"/>
      </w:pPr>
    </w:lvl>
  </w:abstractNum>
  <w:abstractNum w:abstractNumId="21" w15:restartNumberingAfterBreak="0">
    <w:nsid w:val="6D605C35"/>
    <w:multiLevelType w:val="hybridMultilevel"/>
    <w:tmpl w:val="67940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B7AEB"/>
    <w:multiLevelType w:val="hybridMultilevel"/>
    <w:tmpl w:val="ED184C7E"/>
    <w:lvl w:ilvl="0" w:tplc="86BC60B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6C11993"/>
    <w:multiLevelType w:val="hybridMultilevel"/>
    <w:tmpl w:val="87D20F9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0"/>
  </w:num>
  <w:num w:numId="2">
    <w:abstractNumId w:val="12"/>
  </w:num>
  <w:num w:numId="3">
    <w:abstractNumId w:val="14"/>
  </w:num>
  <w:num w:numId="4">
    <w:abstractNumId w:val="7"/>
  </w:num>
  <w:num w:numId="5">
    <w:abstractNumId w:val="8"/>
  </w:num>
  <w:num w:numId="6">
    <w:abstractNumId w:val="17"/>
  </w:num>
  <w:num w:numId="7">
    <w:abstractNumId w:val="3"/>
  </w:num>
  <w:num w:numId="8">
    <w:abstractNumId w:val="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
  </w:num>
  <w:num w:numId="12">
    <w:abstractNumId w:val="9"/>
  </w:num>
  <w:num w:numId="13">
    <w:abstractNumId w:val="18"/>
  </w:num>
  <w:num w:numId="14">
    <w:abstractNumId w:val="4"/>
  </w:num>
  <w:num w:numId="15">
    <w:abstractNumId w:val="10"/>
  </w:num>
  <w:num w:numId="16">
    <w:abstractNumId w:val="22"/>
  </w:num>
  <w:num w:numId="17">
    <w:abstractNumId w:val="6"/>
  </w:num>
  <w:num w:numId="18">
    <w:abstractNumId w:val="2"/>
  </w:num>
  <w:num w:numId="19">
    <w:abstractNumId w:val="21"/>
  </w:num>
  <w:num w:numId="20">
    <w:abstractNumId w:val="11"/>
  </w:num>
  <w:num w:numId="21">
    <w:abstractNumId w:val="16"/>
  </w:num>
  <w:num w:numId="22">
    <w:abstractNumId w:val="13"/>
  </w:num>
  <w:num w:numId="23">
    <w:abstractNumId w:val="15"/>
  </w:num>
  <w:num w:numId="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C0D80E-FDD4-4AEC-8400-9F83980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keepNext/>
      <w:jc w:val="center"/>
      <w:outlineLvl w:val="7"/>
    </w:pPr>
    <w:rPr>
      <w:b/>
      <w:sz w:val="24"/>
      <w:u w:val="single"/>
    </w:rPr>
  </w:style>
  <w:style w:type="paragraph" w:styleId="Heading9">
    <w:name w:val="heading 9"/>
    <w:basedOn w:val="Normal"/>
    <w:next w:val="Normal"/>
    <w:qFormat/>
    <w:pPr>
      <w:keepNext/>
      <w:ind w:left="21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BodyText3">
    <w:name w:val="Body Text 3"/>
    <w:basedOn w:val="BodyTextIndent"/>
  </w:style>
  <w:style w:type="paragraph" w:customStyle="1" w:styleId="BodyText4">
    <w:name w:val="Body Text 4"/>
    <w:basedOn w:val="BodyTextIndent"/>
  </w:style>
  <w:style w:type="paragraph" w:styleId="Subtitle">
    <w:name w:val="Subtitle"/>
    <w:basedOn w:val="Normal"/>
    <w:qFormat/>
    <w:pPr>
      <w:spacing w:after="60"/>
      <w:jc w:val="center"/>
    </w:pPr>
    <w:rPr>
      <w:rFonts w:ascii="Arial" w:hAnsi="Arial"/>
      <w:sz w:val="24"/>
    </w:rPr>
  </w:style>
  <w:style w:type="paragraph" w:styleId="BodyTextIndent2">
    <w:name w:val="Body Text Indent 2"/>
    <w:basedOn w:val="Normal"/>
    <w:pPr>
      <w:ind w:left="1440" w:firstLine="720"/>
    </w:pPr>
    <w:rPr>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rPr>
      <w:sz w:val="24"/>
    </w:rPr>
  </w:style>
  <w:style w:type="paragraph" w:styleId="BodyTextIndent3">
    <w:name w:val="Body Text Indent 3"/>
    <w:basedOn w:val="Normal"/>
    <w:pPr>
      <w:ind w:firstLine="720"/>
      <w:jc w:val="both"/>
    </w:pPr>
    <w:rPr>
      <w:sz w:val="24"/>
    </w:rPr>
  </w:style>
  <w:style w:type="paragraph" w:customStyle="1" w:styleId="TxBrt1">
    <w:name w:val="TxBr_t1"/>
    <w:basedOn w:val="Normal"/>
    <w:pPr>
      <w:widowControl w:val="0"/>
      <w:autoSpaceDE w:val="0"/>
      <w:autoSpaceDN w:val="0"/>
      <w:adjustRightInd w:val="0"/>
      <w:spacing w:line="240" w:lineRule="atLeast"/>
    </w:pPr>
    <w:rPr>
      <w:szCs w:val="24"/>
    </w:rPr>
  </w:style>
  <w:style w:type="paragraph" w:customStyle="1" w:styleId="TxBrp6">
    <w:name w:val="TxBr_p6"/>
    <w:basedOn w:val="Normal"/>
    <w:pPr>
      <w:widowControl w:val="0"/>
      <w:tabs>
        <w:tab w:val="left" w:pos="702"/>
      </w:tabs>
      <w:autoSpaceDE w:val="0"/>
      <w:autoSpaceDN w:val="0"/>
      <w:adjustRightInd w:val="0"/>
      <w:spacing w:line="277" w:lineRule="atLeast"/>
      <w:ind w:firstLine="703"/>
      <w:jc w:val="both"/>
    </w:pPr>
    <w:rPr>
      <w:szCs w:val="24"/>
    </w:rPr>
  </w:style>
  <w:style w:type="paragraph" w:customStyle="1" w:styleId="TxBrp9">
    <w:name w:val="TxBr_p9"/>
    <w:basedOn w:val="Normal"/>
    <w:pPr>
      <w:widowControl w:val="0"/>
      <w:tabs>
        <w:tab w:val="left" w:pos="867"/>
      </w:tabs>
      <w:autoSpaceDE w:val="0"/>
      <w:autoSpaceDN w:val="0"/>
      <w:adjustRightInd w:val="0"/>
      <w:spacing w:line="260" w:lineRule="atLeast"/>
      <w:ind w:firstLine="867"/>
      <w:jc w:val="both"/>
    </w:pPr>
    <w:rPr>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3">
    <w:name w:val="TxBr_c3"/>
    <w:basedOn w:val="Normal"/>
    <w:pPr>
      <w:widowControl w:val="0"/>
      <w:autoSpaceDE w:val="0"/>
      <w:autoSpaceDN w:val="0"/>
      <w:adjustRightInd w:val="0"/>
      <w:spacing w:line="240" w:lineRule="atLeast"/>
      <w:jc w:val="center"/>
    </w:pPr>
    <w:rPr>
      <w:szCs w:val="24"/>
    </w:rPr>
  </w:style>
  <w:style w:type="paragraph" w:customStyle="1" w:styleId="TxBrp4">
    <w:name w:val="TxBr_p4"/>
    <w:basedOn w:val="Normal"/>
    <w:pPr>
      <w:widowControl w:val="0"/>
      <w:tabs>
        <w:tab w:val="left" w:pos="153"/>
      </w:tabs>
      <w:autoSpaceDE w:val="0"/>
      <w:autoSpaceDN w:val="0"/>
      <w:adjustRightInd w:val="0"/>
      <w:spacing w:line="240" w:lineRule="atLeast"/>
      <w:ind w:left="1304"/>
      <w:jc w:val="both"/>
    </w:pPr>
    <w:rPr>
      <w:szCs w:val="24"/>
    </w:rPr>
  </w:style>
  <w:style w:type="paragraph" w:customStyle="1" w:styleId="TxBrp5">
    <w:name w:val="TxBr_p5"/>
    <w:basedOn w:val="Normal"/>
    <w:pPr>
      <w:widowControl w:val="0"/>
      <w:tabs>
        <w:tab w:val="left" w:pos="702"/>
      </w:tabs>
      <w:autoSpaceDE w:val="0"/>
      <w:autoSpaceDN w:val="0"/>
      <w:adjustRightInd w:val="0"/>
      <w:spacing w:line="240" w:lineRule="atLeast"/>
      <w:ind w:left="703" w:hanging="550"/>
      <w:jc w:val="both"/>
    </w:pPr>
    <w:rPr>
      <w:szCs w:val="24"/>
    </w:rPr>
  </w:style>
  <w:style w:type="paragraph" w:customStyle="1" w:styleId="TxBrp7">
    <w:name w:val="TxBr_p7"/>
    <w:basedOn w:val="Normal"/>
    <w:pPr>
      <w:widowControl w:val="0"/>
      <w:tabs>
        <w:tab w:val="left" w:pos="1422"/>
        <w:tab w:val="left" w:pos="2148"/>
      </w:tabs>
      <w:autoSpaceDE w:val="0"/>
      <w:autoSpaceDN w:val="0"/>
      <w:adjustRightInd w:val="0"/>
      <w:spacing w:line="277" w:lineRule="atLeast"/>
      <w:ind w:left="1423" w:firstLine="725"/>
      <w:jc w:val="both"/>
    </w:pPr>
    <w:rPr>
      <w:szCs w:val="24"/>
    </w:rPr>
  </w:style>
  <w:style w:type="paragraph" w:customStyle="1" w:styleId="TxBrt2">
    <w:name w:val="TxBr_t2"/>
    <w:basedOn w:val="Normal"/>
    <w:pPr>
      <w:widowControl w:val="0"/>
      <w:autoSpaceDE w:val="0"/>
      <w:autoSpaceDN w:val="0"/>
      <w:adjustRightInd w:val="0"/>
      <w:spacing w:line="277" w:lineRule="atLeast"/>
    </w:pPr>
    <w:rPr>
      <w:szCs w:val="24"/>
    </w:rPr>
  </w:style>
  <w:style w:type="paragraph" w:customStyle="1" w:styleId="TxBrp14">
    <w:name w:val="TxBr_p14"/>
    <w:basedOn w:val="Normal"/>
    <w:pPr>
      <w:widowControl w:val="0"/>
      <w:tabs>
        <w:tab w:val="left" w:pos="702"/>
      </w:tabs>
      <w:autoSpaceDE w:val="0"/>
      <w:autoSpaceDN w:val="0"/>
      <w:adjustRightInd w:val="0"/>
      <w:spacing w:line="240" w:lineRule="atLeast"/>
      <w:ind w:left="754" w:hanging="702"/>
      <w:jc w:val="both"/>
    </w:pPr>
    <w:rPr>
      <w:szCs w:val="24"/>
    </w:rPr>
  </w:style>
  <w:style w:type="paragraph" w:customStyle="1" w:styleId="TxBrp15">
    <w:name w:val="TxBr_p15"/>
    <w:basedOn w:val="Normal"/>
    <w:pPr>
      <w:widowControl w:val="0"/>
      <w:tabs>
        <w:tab w:val="left" w:pos="1422"/>
      </w:tabs>
      <w:autoSpaceDE w:val="0"/>
      <w:autoSpaceDN w:val="0"/>
      <w:adjustRightInd w:val="0"/>
      <w:spacing w:line="277" w:lineRule="atLeast"/>
      <w:ind w:left="34"/>
      <w:jc w:val="both"/>
    </w:pPr>
    <w:rPr>
      <w:szCs w:val="24"/>
    </w:rPr>
  </w:style>
  <w:style w:type="paragraph" w:customStyle="1" w:styleId="TxBrt11">
    <w:name w:val="TxBr_t11"/>
    <w:basedOn w:val="Normal"/>
    <w:pPr>
      <w:widowControl w:val="0"/>
      <w:autoSpaceDE w:val="0"/>
      <w:autoSpaceDN w:val="0"/>
      <w:adjustRightInd w:val="0"/>
      <w:spacing w:line="240" w:lineRule="atLeast"/>
    </w:pPr>
    <w:rPr>
      <w:szCs w:val="24"/>
    </w:rPr>
  </w:style>
  <w:style w:type="paragraph" w:customStyle="1" w:styleId="TxBrt12">
    <w:name w:val="TxBr_t12"/>
    <w:basedOn w:val="Normal"/>
    <w:pPr>
      <w:widowControl w:val="0"/>
      <w:autoSpaceDE w:val="0"/>
      <w:autoSpaceDN w:val="0"/>
      <w:adjustRightInd w:val="0"/>
      <w:spacing w:line="277" w:lineRule="atLeast"/>
    </w:pPr>
    <w:rPr>
      <w:szCs w:val="24"/>
    </w:rPr>
  </w:style>
  <w:style w:type="paragraph" w:customStyle="1" w:styleId="TxBrp20">
    <w:name w:val="TxBr_p20"/>
    <w:basedOn w:val="Normal"/>
    <w:pPr>
      <w:widowControl w:val="0"/>
      <w:tabs>
        <w:tab w:val="left" w:pos="2148"/>
        <w:tab w:val="left" w:pos="4138"/>
      </w:tabs>
      <w:autoSpaceDE w:val="0"/>
      <w:autoSpaceDN w:val="0"/>
      <w:adjustRightInd w:val="0"/>
      <w:spacing w:line="277" w:lineRule="atLeast"/>
      <w:ind w:left="4138" w:hanging="1990"/>
      <w:jc w:val="both"/>
    </w:pPr>
    <w:rPr>
      <w:szCs w:val="24"/>
    </w:rPr>
  </w:style>
  <w:style w:type="paragraph" w:customStyle="1" w:styleId="TxBrt17">
    <w:name w:val="TxBr_t17"/>
    <w:basedOn w:val="Normal"/>
    <w:pPr>
      <w:widowControl w:val="0"/>
      <w:autoSpaceDE w:val="0"/>
      <w:autoSpaceDN w:val="0"/>
      <w:adjustRightInd w:val="0"/>
      <w:spacing w:line="240" w:lineRule="atLeast"/>
    </w:pPr>
    <w:rPr>
      <w:szCs w:val="24"/>
    </w:rPr>
  </w:style>
  <w:style w:type="paragraph" w:customStyle="1" w:styleId="TxBrp22">
    <w:name w:val="TxBr_p22"/>
    <w:basedOn w:val="Normal"/>
    <w:pPr>
      <w:widowControl w:val="0"/>
      <w:tabs>
        <w:tab w:val="left" w:pos="702"/>
      </w:tabs>
      <w:autoSpaceDE w:val="0"/>
      <w:autoSpaceDN w:val="0"/>
      <w:adjustRightInd w:val="0"/>
      <w:spacing w:line="240" w:lineRule="atLeast"/>
      <w:ind w:left="754"/>
      <w:jc w:val="both"/>
    </w:pPr>
    <w:rPr>
      <w:szCs w:val="24"/>
    </w:rPr>
  </w:style>
  <w:style w:type="paragraph" w:customStyle="1" w:styleId="TxBrp26">
    <w:name w:val="TxBr_p26"/>
    <w:basedOn w:val="Normal"/>
    <w:pPr>
      <w:widowControl w:val="0"/>
      <w:tabs>
        <w:tab w:val="left" w:pos="731"/>
        <w:tab w:val="left" w:pos="1445"/>
      </w:tabs>
      <w:autoSpaceDE w:val="0"/>
      <w:autoSpaceDN w:val="0"/>
      <w:adjustRightInd w:val="0"/>
      <w:spacing w:line="283" w:lineRule="atLeast"/>
      <w:ind w:left="2171" w:hanging="1440"/>
      <w:jc w:val="both"/>
    </w:pPr>
    <w:rPr>
      <w:szCs w:val="24"/>
    </w:rPr>
  </w:style>
  <w:style w:type="paragraph" w:customStyle="1" w:styleId="TxBrp27">
    <w:name w:val="TxBr_p27"/>
    <w:basedOn w:val="Normal"/>
    <w:pPr>
      <w:widowControl w:val="0"/>
      <w:tabs>
        <w:tab w:val="left" w:pos="1445"/>
        <w:tab w:val="left" w:pos="2171"/>
      </w:tabs>
      <w:autoSpaceDE w:val="0"/>
      <w:autoSpaceDN w:val="0"/>
      <w:adjustRightInd w:val="0"/>
      <w:spacing w:line="283" w:lineRule="atLeast"/>
      <w:ind w:left="1445" w:firstLine="726"/>
      <w:jc w:val="both"/>
    </w:pPr>
    <w:rPr>
      <w:szCs w:val="24"/>
    </w:rPr>
  </w:style>
  <w:style w:type="paragraph" w:customStyle="1" w:styleId="TxBrp28">
    <w:name w:val="TxBr_p28"/>
    <w:basedOn w:val="Normal"/>
    <w:pPr>
      <w:widowControl w:val="0"/>
      <w:tabs>
        <w:tab w:val="left" w:pos="731"/>
      </w:tabs>
      <w:autoSpaceDE w:val="0"/>
      <w:autoSpaceDN w:val="0"/>
      <w:adjustRightInd w:val="0"/>
      <w:spacing w:line="283" w:lineRule="atLeast"/>
      <w:ind w:left="726" w:hanging="731"/>
      <w:jc w:val="both"/>
    </w:pPr>
    <w:rPr>
      <w:szCs w:val="24"/>
    </w:rPr>
  </w:style>
  <w:style w:type="paragraph" w:customStyle="1" w:styleId="TxBrp29">
    <w:name w:val="TxBr_p29"/>
    <w:basedOn w:val="Normal"/>
    <w:pPr>
      <w:widowControl w:val="0"/>
      <w:autoSpaceDE w:val="0"/>
      <w:autoSpaceDN w:val="0"/>
      <w:adjustRightInd w:val="0"/>
      <w:spacing w:line="240" w:lineRule="atLeast"/>
      <w:ind w:left="731" w:hanging="539"/>
      <w:jc w:val="both"/>
    </w:pPr>
    <w:rPr>
      <w:szCs w:val="24"/>
    </w:rPr>
  </w:style>
  <w:style w:type="character" w:styleId="Emphasis">
    <w:name w:val="Emphasis"/>
    <w:uiPriority w:val="20"/>
    <w:qFormat/>
    <w:rPr>
      <w:i/>
      <w:iCs/>
    </w:rPr>
  </w:style>
  <w:style w:type="paragraph" w:customStyle="1" w:styleId="Style">
    <w:name w:val="Style"/>
    <w:pPr>
      <w:widowControl w:val="0"/>
      <w:autoSpaceDE w:val="0"/>
      <w:autoSpaceDN w:val="0"/>
      <w:adjustRightInd w:val="0"/>
    </w:pPr>
    <w:rPr>
      <w:sz w:val="24"/>
      <w:szCs w:val="24"/>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4200">
      <w:bodyDiv w:val="1"/>
      <w:marLeft w:val="0"/>
      <w:marRight w:val="0"/>
      <w:marTop w:val="0"/>
      <w:marBottom w:val="0"/>
      <w:divBdr>
        <w:top w:val="none" w:sz="0" w:space="0" w:color="auto"/>
        <w:left w:val="none" w:sz="0" w:space="0" w:color="auto"/>
        <w:bottom w:val="none" w:sz="0" w:space="0" w:color="auto"/>
        <w:right w:val="none" w:sz="0" w:space="0" w:color="auto"/>
      </w:divBdr>
    </w:div>
    <w:div w:id="366830941">
      <w:bodyDiv w:val="1"/>
      <w:marLeft w:val="0"/>
      <w:marRight w:val="0"/>
      <w:marTop w:val="0"/>
      <w:marBottom w:val="0"/>
      <w:divBdr>
        <w:top w:val="none" w:sz="0" w:space="0" w:color="auto"/>
        <w:left w:val="none" w:sz="0" w:space="0" w:color="auto"/>
        <w:bottom w:val="none" w:sz="0" w:space="0" w:color="auto"/>
        <w:right w:val="none" w:sz="0" w:space="0" w:color="auto"/>
      </w:divBdr>
    </w:div>
    <w:div w:id="700908648">
      <w:bodyDiv w:val="1"/>
      <w:marLeft w:val="0"/>
      <w:marRight w:val="0"/>
      <w:marTop w:val="0"/>
      <w:marBottom w:val="0"/>
      <w:divBdr>
        <w:top w:val="none" w:sz="0" w:space="0" w:color="auto"/>
        <w:left w:val="none" w:sz="0" w:space="0" w:color="auto"/>
        <w:bottom w:val="none" w:sz="0" w:space="0" w:color="auto"/>
        <w:right w:val="none" w:sz="0" w:space="0" w:color="auto"/>
      </w:divBdr>
    </w:div>
    <w:div w:id="988510349">
      <w:bodyDiv w:val="1"/>
      <w:marLeft w:val="0"/>
      <w:marRight w:val="0"/>
      <w:marTop w:val="0"/>
      <w:marBottom w:val="0"/>
      <w:divBdr>
        <w:top w:val="none" w:sz="0" w:space="0" w:color="auto"/>
        <w:left w:val="none" w:sz="0" w:space="0" w:color="auto"/>
        <w:bottom w:val="none" w:sz="0" w:space="0" w:color="auto"/>
        <w:right w:val="none" w:sz="0" w:space="0" w:color="auto"/>
      </w:divBdr>
    </w:div>
    <w:div w:id="1329749247">
      <w:bodyDiv w:val="1"/>
      <w:marLeft w:val="0"/>
      <w:marRight w:val="0"/>
      <w:marTop w:val="0"/>
      <w:marBottom w:val="0"/>
      <w:divBdr>
        <w:top w:val="none" w:sz="0" w:space="0" w:color="auto"/>
        <w:left w:val="none" w:sz="0" w:space="0" w:color="auto"/>
        <w:bottom w:val="none" w:sz="0" w:space="0" w:color="auto"/>
        <w:right w:val="none" w:sz="0" w:space="0" w:color="auto"/>
      </w:divBdr>
    </w:div>
    <w:div w:id="1348017244">
      <w:bodyDiv w:val="1"/>
      <w:marLeft w:val="0"/>
      <w:marRight w:val="0"/>
      <w:marTop w:val="0"/>
      <w:marBottom w:val="0"/>
      <w:divBdr>
        <w:top w:val="none" w:sz="0" w:space="0" w:color="auto"/>
        <w:left w:val="none" w:sz="0" w:space="0" w:color="auto"/>
        <w:bottom w:val="none" w:sz="0" w:space="0" w:color="auto"/>
        <w:right w:val="none" w:sz="0" w:space="0" w:color="auto"/>
      </w:divBdr>
    </w:div>
    <w:div w:id="1387872924">
      <w:bodyDiv w:val="1"/>
      <w:marLeft w:val="0"/>
      <w:marRight w:val="0"/>
      <w:marTop w:val="0"/>
      <w:marBottom w:val="0"/>
      <w:divBdr>
        <w:top w:val="none" w:sz="0" w:space="0" w:color="auto"/>
        <w:left w:val="none" w:sz="0" w:space="0" w:color="auto"/>
        <w:bottom w:val="none" w:sz="0" w:space="0" w:color="auto"/>
        <w:right w:val="none" w:sz="0" w:space="0" w:color="auto"/>
      </w:divBdr>
    </w:div>
    <w:div w:id="1518425850">
      <w:bodyDiv w:val="1"/>
      <w:marLeft w:val="0"/>
      <w:marRight w:val="0"/>
      <w:marTop w:val="0"/>
      <w:marBottom w:val="0"/>
      <w:divBdr>
        <w:top w:val="none" w:sz="0" w:space="0" w:color="auto"/>
        <w:left w:val="none" w:sz="0" w:space="0" w:color="auto"/>
        <w:bottom w:val="none" w:sz="0" w:space="0" w:color="auto"/>
        <w:right w:val="none" w:sz="0" w:space="0" w:color="auto"/>
      </w:divBdr>
    </w:div>
    <w:div w:id="15424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95964-7092-4A32-8066-9A0AE7D4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636</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JOSEPH BADGER LOCAL BOARD OF EDUCATION</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BADGER LOCAL BOARD OF EDUCATION</dc:title>
  <dc:subject/>
  <dc:creator>Valued Gateway 2000 Customer</dc:creator>
  <cp:keywords/>
  <cp:lastModifiedBy>Cheryl Wildman</cp:lastModifiedBy>
  <cp:revision>21</cp:revision>
  <cp:lastPrinted>2019-11-15T14:38:00Z</cp:lastPrinted>
  <dcterms:created xsi:type="dcterms:W3CDTF">2021-11-02T11:58:00Z</dcterms:created>
  <dcterms:modified xsi:type="dcterms:W3CDTF">2022-01-21T17:23:00Z</dcterms:modified>
</cp:coreProperties>
</file>